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7F" w:rsidRDefault="00C96411" w:rsidP="00EC7C21">
      <w:pPr>
        <w:spacing w:after="0"/>
        <w:jc w:val="center"/>
        <w:rPr>
          <w:b/>
          <w:lang w:val="en-GB"/>
        </w:rPr>
      </w:pPr>
      <w:r>
        <w:rPr>
          <w:b/>
          <w:lang w:val="en-GB"/>
        </w:rPr>
        <w:t>(Changes to the original Learning Agreement)</w:t>
      </w: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4F114F" w:rsidRDefault="00EC7C21" w:rsidP="00B57D80">
      <w:pPr>
        <w:spacing w:after="0"/>
        <w:rPr>
          <w:sz w:val="18"/>
          <w:szCs w:val="18"/>
          <w:lang w:val="en-GB"/>
        </w:rPr>
      </w:pPr>
    </w:p>
    <w:tbl>
      <w:tblPr>
        <w:tblW w:w="11190" w:type="dxa"/>
        <w:tblInd w:w="392" w:type="dxa"/>
        <w:tblLayout w:type="fixed"/>
        <w:tblLook w:val="04A0"/>
      </w:tblPr>
      <w:tblGrid>
        <w:gridCol w:w="999"/>
        <w:gridCol w:w="1147"/>
        <w:gridCol w:w="1729"/>
        <w:gridCol w:w="1291"/>
        <w:gridCol w:w="1148"/>
        <w:gridCol w:w="1291"/>
        <w:gridCol w:w="1325"/>
        <w:gridCol w:w="2260"/>
      </w:tblGrid>
      <w:tr w:rsidR="007636B9" w:rsidRPr="004F114F" w:rsidTr="00F95B41">
        <w:trPr>
          <w:trHeight w:val="237"/>
        </w:trPr>
        <w:tc>
          <w:tcPr>
            <w:tcW w:w="999" w:type="dxa"/>
            <w:vMerge w:val="restart"/>
            <w:tcBorders>
              <w:top w:val="double" w:sz="6" w:space="0" w:color="auto"/>
              <w:left w:val="double" w:sz="6" w:space="0" w:color="auto"/>
              <w:bottom w:val="single" w:sz="8" w:space="0" w:color="auto"/>
              <w:right w:val="double" w:sz="6" w:space="0" w:color="auto"/>
            </w:tcBorders>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Student</w:t>
            </w:r>
          </w:p>
        </w:tc>
        <w:tc>
          <w:tcPr>
            <w:tcW w:w="1147" w:type="dxa"/>
            <w:tcBorders>
              <w:top w:val="double" w:sz="6" w:space="0" w:color="auto"/>
              <w:left w:val="double" w:sz="6" w:space="0" w:color="auto"/>
              <w:bottom w:val="single" w:sz="8" w:space="0" w:color="auto"/>
              <w:right w:val="single" w:sz="8" w:space="0" w:color="auto"/>
            </w:tcBorders>
            <w:noWrap/>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Last name(s)</w:t>
            </w:r>
          </w:p>
        </w:tc>
        <w:tc>
          <w:tcPr>
            <w:tcW w:w="1729" w:type="dxa"/>
            <w:tcBorders>
              <w:top w:val="double" w:sz="6" w:space="0" w:color="auto"/>
              <w:left w:val="nil"/>
              <w:bottom w:val="single" w:sz="8" w:space="0" w:color="auto"/>
              <w:right w:val="single" w:sz="8" w:space="0" w:color="auto"/>
            </w:tcBorders>
            <w:noWrap/>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Nationality</w:t>
            </w:r>
            <w:r w:rsidRPr="004F114F">
              <w:rPr>
                <w:rFonts w:ascii="Calibri" w:eastAsia="Times New Roman" w:hAnsi="Calibri" w:cs="Times New Roman"/>
                <w:b/>
                <w:bCs/>
                <w:color w:val="000000"/>
                <w:sz w:val="16"/>
                <w:szCs w:val="16"/>
                <w:vertAlign w:val="superscript"/>
                <w:lang w:val="en-GB" w:eastAsia="en-GB"/>
              </w:rPr>
              <w:t>1</w:t>
            </w:r>
          </w:p>
        </w:tc>
        <w:tc>
          <w:tcPr>
            <w:tcW w:w="1291" w:type="dxa"/>
            <w:tcBorders>
              <w:top w:val="double" w:sz="6" w:space="0" w:color="auto"/>
              <w:left w:val="nil"/>
              <w:bottom w:val="single" w:sz="8" w:space="0" w:color="auto"/>
              <w:right w:val="single" w:sz="8" w:space="0" w:color="auto"/>
            </w:tcBorders>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Sex [M/F]</w:t>
            </w:r>
          </w:p>
        </w:tc>
        <w:tc>
          <w:tcPr>
            <w:tcW w:w="1325" w:type="dxa"/>
            <w:tcBorders>
              <w:top w:val="double" w:sz="6" w:space="0" w:color="auto"/>
              <w:left w:val="nil"/>
              <w:bottom w:val="single" w:sz="8" w:space="0" w:color="auto"/>
              <w:right w:val="single" w:sz="8" w:space="0" w:color="auto"/>
            </w:tcBorders>
            <w:noWrap/>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vertAlign w:val="superscript"/>
                <w:lang w:val="en-GB" w:eastAsia="en-GB"/>
              </w:rPr>
            </w:pPr>
            <w:r w:rsidRPr="004F114F">
              <w:rPr>
                <w:rFonts w:ascii="Calibri" w:eastAsia="Times New Roman" w:hAnsi="Calibri" w:cs="Times New Roman"/>
                <w:b/>
                <w:bCs/>
                <w:color w:val="000000"/>
                <w:sz w:val="16"/>
                <w:szCs w:val="16"/>
                <w:lang w:val="en-GB" w:eastAsia="en-GB"/>
              </w:rPr>
              <w:t>Study cycle</w:t>
            </w:r>
            <w:r w:rsidRPr="004F114F">
              <w:rPr>
                <w:rFonts w:ascii="Calibri" w:eastAsia="Times New Roman" w:hAnsi="Calibri" w:cs="Times New Roman"/>
                <w:b/>
                <w:bCs/>
                <w:color w:val="000000"/>
                <w:sz w:val="16"/>
                <w:szCs w:val="16"/>
                <w:vertAlign w:val="superscript"/>
                <w:lang w:val="en-GB" w:eastAsia="en-GB"/>
              </w:rPr>
              <w:t>2</w:t>
            </w:r>
          </w:p>
        </w:tc>
        <w:tc>
          <w:tcPr>
            <w:tcW w:w="2260" w:type="dxa"/>
            <w:tcBorders>
              <w:top w:val="double" w:sz="6" w:space="0" w:color="auto"/>
              <w:left w:val="nil"/>
              <w:bottom w:val="single" w:sz="8" w:space="0" w:color="auto"/>
              <w:right w:val="double" w:sz="6" w:space="0" w:color="auto"/>
            </w:tcBorders>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vertAlign w:val="superscript"/>
                <w:lang w:val="en-GB" w:eastAsia="en-GB"/>
              </w:rPr>
            </w:pPr>
            <w:r w:rsidRPr="004F114F">
              <w:rPr>
                <w:rFonts w:ascii="Calibri" w:eastAsia="Times New Roman" w:hAnsi="Calibri" w:cs="Times New Roman"/>
                <w:b/>
                <w:bCs/>
                <w:color w:val="000000"/>
                <w:sz w:val="16"/>
                <w:szCs w:val="16"/>
                <w:lang w:val="en-GB" w:eastAsia="en-GB"/>
              </w:rPr>
              <w:t>Field of education</w:t>
            </w:r>
            <w:r w:rsidRPr="004F114F">
              <w:rPr>
                <w:rFonts w:ascii="Calibri" w:eastAsia="Times New Roman" w:hAnsi="Calibri" w:cs="Times New Roman"/>
                <w:b/>
                <w:bCs/>
                <w:color w:val="000000"/>
                <w:sz w:val="16"/>
                <w:szCs w:val="16"/>
                <w:vertAlign w:val="superscript"/>
                <w:lang w:val="en-GB" w:eastAsia="en-GB"/>
              </w:rPr>
              <w:t>3</w:t>
            </w:r>
          </w:p>
        </w:tc>
      </w:tr>
      <w:tr w:rsidR="007636B9" w:rsidRPr="004F114F" w:rsidTr="00F95B41">
        <w:trPr>
          <w:trHeight w:val="124"/>
        </w:trPr>
        <w:tc>
          <w:tcPr>
            <w:tcW w:w="999" w:type="dxa"/>
            <w:vMerge/>
            <w:tcBorders>
              <w:top w:val="double" w:sz="6" w:space="0" w:color="auto"/>
              <w:left w:val="double" w:sz="6" w:space="0" w:color="auto"/>
              <w:bottom w:val="single" w:sz="8" w:space="0" w:color="auto"/>
              <w:right w:val="double" w:sz="6" w:space="0" w:color="auto"/>
            </w:tcBorders>
            <w:vAlign w:val="center"/>
            <w:hideMark/>
          </w:tcPr>
          <w:p w:rsidR="007636B9" w:rsidRPr="004F114F" w:rsidRDefault="007636B9">
            <w:pPr>
              <w:spacing w:after="0" w:line="240" w:lineRule="auto"/>
              <w:rPr>
                <w:rFonts w:ascii="Calibri" w:eastAsia="Times New Roman" w:hAnsi="Calibri" w:cs="Times New Roman"/>
                <w:b/>
                <w:bCs/>
                <w:color w:val="000000"/>
                <w:sz w:val="16"/>
                <w:szCs w:val="16"/>
                <w:lang w:val="en-GB" w:eastAsia="en-GB"/>
              </w:rPr>
            </w:pPr>
          </w:p>
        </w:tc>
        <w:tc>
          <w:tcPr>
            <w:tcW w:w="1147" w:type="dxa"/>
            <w:tcBorders>
              <w:top w:val="single" w:sz="8" w:space="0" w:color="auto"/>
              <w:left w:val="nil"/>
              <w:bottom w:val="double" w:sz="6" w:space="0" w:color="auto"/>
              <w:right w:val="single" w:sz="8" w:space="0" w:color="auto"/>
            </w:tcBorders>
            <w:noWrap/>
            <w:vAlign w:val="center"/>
          </w:tcPr>
          <w:p w:rsidR="007636B9" w:rsidRPr="004F114F" w:rsidRDefault="007636B9">
            <w:pPr>
              <w:spacing w:after="0" w:line="240" w:lineRule="auto"/>
              <w:jc w:val="center"/>
              <w:rPr>
                <w:rFonts w:ascii="Calibri" w:eastAsia="Times New Roman" w:hAnsi="Calibri" w:cs="Times New Roman"/>
                <w:color w:val="000000"/>
                <w:sz w:val="16"/>
                <w:szCs w:val="16"/>
                <w:lang w:val="en-GB" w:eastAsia="en-GB"/>
              </w:rPr>
            </w:pPr>
          </w:p>
        </w:tc>
        <w:tc>
          <w:tcPr>
            <w:tcW w:w="1729" w:type="dxa"/>
            <w:tcBorders>
              <w:top w:val="single" w:sz="8" w:space="0" w:color="auto"/>
              <w:left w:val="nil"/>
              <w:bottom w:val="double" w:sz="6" w:space="0" w:color="auto"/>
              <w:right w:val="single" w:sz="8" w:space="0" w:color="auto"/>
            </w:tcBorders>
            <w:noWrap/>
            <w:vAlign w:val="center"/>
          </w:tcPr>
          <w:p w:rsidR="007636B9" w:rsidRPr="004F114F" w:rsidRDefault="007636B9">
            <w:pPr>
              <w:spacing w:after="0" w:line="240" w:lineRule="auto"/>
              <w:ind w:right="-108"/>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noWrap/>
            <w:vAlign w:val="center"/>
          </w:tcPr>
          <w:p w:rsidR="007636B9" w:rsidRPr="004F114F" w:rsidRDefault="007636B9">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noWrap/>
            <w:vAlign w:val="center"/>
          </w:tcPr>
          <w:p w:rsidR="007636B9" w:rsidRPr="004F114F" w:rsidRDefault="007636B9">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noWrap/>
            <w:vAlign w:val="center"/>
          </w:tcPr>
          <w:p w:rsidR="007636B9" w:rsidRPr="004F114F" w:rsidRDefault="007636B9">
            <w:pPr>
              <w:spacing w:after="0" w:line="240" w:lineRule="auto"/>
              <w:jc w:val="center"/>
              <w:rPr>
                <w:rFonts w:ascii="Calibri" w:eastAsia="Times New Roman" w:hAnsi="Calibri" w:cs="Times New Roman"/>
                <w:i/>
                <w:color w:val="000000"/>
                <w:sz w:val="16"/>
                <w:szCs w:val="16"/>
                <w:lang w:val="en-GB" w:eastAsia="en-GB"/>
              </w:rPr>
            </w:pPr>
          </w:p>
        </w:tc>
        <w:tc>
          <w:tcPr>
            <w:tcW w:w="1325"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Bachelor</w:t>
            </w:r>
            <w:r w:rsidR="00F95B41">
              <w:rPr>
                <w:rFonts w:ascii="Calibri" w:eastAsia="Times New Roman" w:hAnsi="Calibri" w:cs="Times New Roman"/>
                <w:color w:val="000000"/>
                <w:sz w:val="16"/>
                <w:szCs w:val="16"/>
                <w:lang w:val="en-GB" w:eastAsia="en-GB"/>
              </w:rPr>
              <w:t xml:space="preserve"> - First cycle</w:t>
            </w:r>
            <w:r w:rsidRPr="004F114F">
              <w:rPr>
                <w:rFonts w:ascii="Calibri" w:eastAsia="Times New Roman" w:hAnsi="Calibri" w:cs="Times New Roman"/>
                <w:color w:val="000000"/>
                <w:sz w:val="16"/>
                <w:szCs w:val="16"/>
                <w:lang w:val="en-GB" w:eastAsia="en-GB"/>
              </w:rPr>
              <w:t xml:space="preserve"> (EQF Level 6)</w:t>
            </w:r>
          </w:p>
        </w:tc>
        <w:tc>
          <w:tcPr>
            <w:tcW w:w="2260" w:type="dxa"/>
            <w:tcBorders>
              <w:top w:val="single" w:sz="8" w:space="0" w:color="auto"/>
              <w:left w:val="nil"/>
              <w:bottom w:val="double" w:sz="6" w:space="0" w:color="auto"/>
              <w:right w:val="double" w:sz="6" w:space="0" w:color="auto"/>
            </w:tcBorders>
            <w:noWrap/>
            <w:vAlign w:val="center"/>
          </w:tcPr>
          <w:p w:rsidR="007636B9" w:rsidRPr="004F114F" w:rsidRDefault="007636B9">
            <w:pPr>
              <w:spacing w:after="0" w:line="240" w:lineRule="auto"/>
              <w:jc w:val="center"/>
              <w:rPr>
                <w:rFonts w:ascii="Calibri" w:eastAsia="Times New Roman" w:hAnsi="Calibri" w:cs="Times New Roman"/>
                <w:color w:val="000000"/>
                <w:sz w:val="16"/>
                <w:szCs w:val="16"/>
                <w:lang w:val="en-GB" w:eastAsia="en-GB"/>
              </w:rPr>
            </w:pPr>
          </w:p>
        </w:tc>
      </w:tr>
      <w:tr w:rsidR="007636B9" w:rsidRPr="004F114F" w:rsidTr="00F95B41">
        <w:trPr>
          <w:trHeight w:val="372"/>
        </w:trPr>
        <w:tc>
          <w:tcPr>
            <w:tcW w:w="999" w:type="dxa"/>
            <w:vMerge w:val="restart"/>
            <w:tcBorders>
              <w:top w:val="double" w:sz="6" w:space="0" w:color="auto"/>
              <w:left w:val="double" w:sz="6" w:space="0" w:color="auto"/>
              <w:bottom w:val="single" w:sz="8" w:space="0" w:color="auto"/>
              <w:right w:val="double" w:sz="6" w:space="0" w:color="auto"/>
            </w:tcBorders>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Sending Institution</w:t>
            </w:r>
          </w:p>
        </w:tc>
        <w:tc>
          <w:tcPr>
            <w:tcW w:w="1147" w:type="dxa"/>
            <w:tcBorders>
              <w:top w:val="double" w:sz="6" w:space="0" w:color="auto"/>
              <w:left w:val="double" w:sz="6" w:space="0" w:color="auto"/>
              <w:bottom w:val="single" w:sz="8" w:space="0" w:color="auto"/>
              <w:right w:val="single" w:sz="8" w:space="0" w:color="auto"/>
            </w:tcBorders>
            <w:noWrap/>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Name</w:t>
            </w:r>
          </w:p>
        </w:tc>
        <w:tc>
          <w:tcPr>
            <w:tcW w:w="1729" w:type="dxa"/>
            <w:tcBorders>
              <w:top w:val="double" w:sz="6" w:space="0" w:color="auto"/>
              <w:left w:val="nil"/>
              <w:bottom w:val="single" w:sz="8" w:space="0" w:color="auto"/>
              <w:right w:val="single" w:sz="8" w:space="0" w:color="auto"/>
            </w:tcBorders>
            <w:noWrap/>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Erasmus code</w:t>
            </w:r>
            <w:r w:rsidRPr="004F114F">
              <w:rPr>
                <w:rFonts w:ascii="Calibri" w:eastAsia="Times New Roman" w:hAnsi="Calibri" w:cs="Times New Roman"/>
                <w:b/>
                <w:bCs/>
                <w:color w:val="000000"/>
                <w:sz w:val="16"/>
                <w:szCs w:val="16"/>
                <w:vertAlign w:val="superscript"/>
                <w:lang w:val="en-GB" w:eastAsia="en-GB"/>
              </w:rPr>
              <w:t>4</w:t>
            </w:r>
            <w:r w:rsidRPr="004F114F">
              <w:rPr>
                <w:rFonts w:ascii="Calibri" w:eastAsia="Times New Roman" w:hAnsi="Calibri" w:cs="Times New Roman"/>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vAlign w:val="bottom"/>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Contact person name</w:t>
            </w:r>
            <w:r w:rsidRPr="004F114F">
              <w:rPr>
                <w:rFonts w:ascii="Calibri" w:eastAsia="Times New Roman" w:hAnsi="Calibri" w:cs="Times New Roman"/>
                <w:b/>
                <w:bCs/>
                <w:color w:val="000000"/>
                <w:sz w:val="16"/>
                <w:szCs w:val="16"/>
                <w:vertAlign w:val="superscript"/>
                <w:lang w:val="en-GB" w:eastAsia="en-GB"/>
              </w:rPr>
              <w:t>5</w:t>
            </w:r>
            <w:r w:rsidRPr="004F114F">
              <w:rPr>
                <w:rFonts w:ascii="Calibri" w:eastAsia="Times New Roman" w:hAnsi="Calibri" w:cs="Times New Roman"/>
                <w:b/>
                <w:bCs/>
                <w:color w:val="000000"/>
                <w:sz w:val="16"/>
                <w:szCs w:val="16"/>
                <w:lang w:val="en-GB" w:eastAsia="en-GB"/>
              </w:rPr>
              <w:t>; email; phone</w:t>
            </w:r>
          </w:p>
        </w:tc>
      </w:tr>
      <w:tr w:rsidR="007636B9" w:rsidRPr="004F114F" w:rsidTr="00F95B41">
        <w:trPr>
          <w:trHeight w:val="410"/>
        </w:trPr>
        <w:tc>
          <w:tcPr>
            <w:tcW w:w="999" w:type="dxa"/>
            <w:vMerge/>
            <w:tcBorders>
              <w:top w:val="double" w:sz="6" w:space="0" w:color="auto"/>
              <w:left w:val="double" w:sz="6" w:space="0" w:color="auto"/>
              <w:bottom w:val="single" w:sz="8" w:space="0" w:color="auto"/>
              <w:right w:val="double" w:sz="6" w:space="0" w:color="auto"/>
            </w:tcBorders>
            <w:vAlign w:val="center"/>
            <w:hideMark/>
          </w:tcPr>
          <w:p w:rsidR="007636B9" w:rsidRPr="004F114F" w:rsidRDefault="007636B9">
            <w:pPr>
              <w:spacing w:after="0" w:line="240" w:lineRule="auto"/>
              <w:rPr>
                <w:rFonts w:ascii="Calibri" w:eastAsia="Times New Roman" w:hAnsi="Calibri" w:cs="Times New Roman"/>
                <w:b/>
                <w:bCs/>
                <w:color w:val="000000"/>
                <w:sz w:val="16"/>
                <w:szCs w:val="16"/>
                <w:lang w:val="en-GB" w:eastAsia="en-GB"/>
              </w:rPr>
            </w:pPr>
          </w:p>
        </w:tc>
        <w:tc>
          <w:tcPr>
            <w:tcW w:w="1147"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Universidad de Extremadura</w:t>
            </w:r>
          </w:p>
        </w:tc>
        <w:tc>
          <w:tcPr>
            <w:tcW w:w="1729"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rPr>
                <w:rFonts w:cs="Times New Roman"/>
                <w:sz w:val="16"/>
                <w:szCs w:val="16"/>
              </w:rPr>
            </w:pPr>
          </w:p>
        </w:tc>
        <w:tc>
          <w:tcPr>
            <w:tcW w:w="1291"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E BADAJOZ01</w:t>
            </w:r>
          </w:p>
        </w:tc>
        <w:tc>
          <w:tcPr>
            <w:tcW w:w="1148"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line="240" w:lineRule="auto"/>
              <w:jc w:val="center"/>
              <w:rPr>
                <w:rFonts w:ascii="Calibri" w:eastAsia="Times New Roman" w:hAnsi="Calibri" w:cs="Times New Roman"/>
                <w:color w:val="000000"/>
                <w:sz w:val="16"/>
                <w:szCs w:val="16"/>
                <w:lang w:val="es-ES" w:eastAsia="en-GB"/>
              </w:rPr>
            </w:pPr>
            <w:r w:rsidRPr="004F114F">
              <w:rPr>
                <w:rFonts w:ascii="Calibri" w:eastAsia="Times New Roman" w:hAnsi="Calibri" w:cs="Times New Roman"/>
                <w:color w:val="000000"/>
                <w:sz w:val="16"/>
                <w:szCs w:val="16"/>
                <w:lang w:val="es-ES" w:eastAsia="en-GB"/>
              </w:rPr>
              <w:t>Avd. Universidad s/n-10003-Cáceres</w:t>
            </w:r>
          </w:p>
        </w:tc>
        <w:tc>
          <w:tcPr>
            <w:tcW w:w="1291"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line="240" w:lineRule="auto"/>
              <w:jc w:val="center"/>
              <w:rPr>
                <w:rFonts w:ascii="Calibri" w:eastAsia="Times New Roman" w:hAnsi="Calibri" w:cs="Times New Roman"/>
                <w:color w:val="000000"/>
                <w:sz w:val="16"/>
                <w:szCs w:val="16"/>
                <w:lang w:val="es-ES" w:eastAsia="en-GB"/>
              </w:rPr>
            </w:pPr>
            <w:proofErr w:type="spellStart"/>
            <w:r w:rsidRPr="004F114F">
              <w:rPr>
                <w:rFonts w:ascii="Calibri" w:eastAsia="Times New Roman" w:hAnsi="Calibri" w:cs="Times New Roman"/>
                <w:color w:val="000000"/>
                <w:sz w:val="16"/>
                <w:szCs w:val="16"/>
                <w:lang w:val="es-ES" w:eastAsia="en-GB"/>
              </w:rPr>
              <w:t>Spain</w:t>
            </w:r>
            <w:proofErr w:type="spellEnd"/>
          </w:p>
        </w:tc>
        <w:tc>
          <w:tcPr>
            <w:tcW w:w="3585" w:type="dxa"/>
            <w:gridSpan w:val="2"/>
            <w:tcBorders>
              <w:top w:val="single" w:sz="8" w:space="0" w:color="auto"/>
              <w:left w:val="nil"/>
              <w:bottom w:val="double" w:sz="6" w:space="0" w:color="auto"/>
              <w:right w:val="double" w:sz="6" w:space="0" w:color="auto"/>
            </w:tcBorders>
            <w:noWrap/>
            <w:vAlign w:val="center"/>
            <w:hideMark/>
          </w:tcPr>
          <w:p w:rsidR="007636B9" w:rsidRPr="004F114F" w:rsidRDefault="007636B9">
            <w:pPr>
              <w:spacing w:after="0" w:line="240" w:lineRule="auto"/>
              <w:jc w:val="center"/>
              <w:rPr>
                <w:rFonts w:ascii="Calibri" w:eastAsia="Times New Roman" w:hAnsi="Calibri" w:cs="Times New Roman"/>
                <w:color w:val="000000"/>
                <w:sz w:val="16"/>
                <w:szCs w:val="16"/>
                <w:lang w:val="es-ES" w:eastAsia="en-GB"/>
              </w:rPr>
            </w:pPr>
            <w:r w:rsidRPr="004F114F">
              <w:rPr>
                <w:rFonts w:ascii="Calibri" w:eastAsia="Times New Roman" w:hAnsi="Calibri" w:cs="Times New Roman"/>
                <w:b/>
                <w:color w:val="000000"/>
                <w:sz w:val="16"/>
                <w:szCs w:val="16"/>
                <w:lang w:val="es-ES" w:eastAsia="en-GB"/>
              </w:rPr>
              <w:t>Campus Badajoz:</w:t>
            </w:r>
            <w:r w:rsidRPr="004F114F">
              <w:rPr>
                <w:rFonts w:ascii="Calibri" w:eastAsia="Times New Roman" w:hAnsi="Calibri" w:cs="Times New Roman"/>
                <w:color w:val="000000"/>
                <w:sz w:val="16"/>
                <w:szCs w:val="16"/>
                <w:lang w:val="es-ES" w:eastAsia="en-GB"/>
              </w:rPr>
              <w:t xml:space="preserve"> Ana Santiago</w:t>
            </w:r>
          </w:p>
          <w:p w:rsidR="007636B9" w:rsidRPr="004F114F" w:rsidRDefault="007636B9">
            <w:pPr>
              <w:spacing w:after="0" w:line="240" w:lineRule="auto"/>
              <w:jc w:val="center"/>
              <w:rPr>
                <w:rFonts w:ascii="Calibri" w:eastAsia="Times New Roman" w:hAnsi="Calibri" w:cs="Times New Roman"/>
                <w:color w:val="000000"/>
                <w:sz w:val="16"/>
                <w:szCs w:val="16"/>
                <w:lang w:val="es-ES" w:eastAsia="en-GB"/>
              </w:rPr>
            </w:pPr>
            <w:r w:rsidRPr="004F114F">
              <w:rPr>
                <w:rFonts w:ascii="Calibri" w:eastAsia="Times New Roman" w:hAnsi="Calibri" w:cs="Times New Roman"/>
                <w:b/>
                <w:color w:val="000000"/>
                <w:sz w:val="16"/>
                <w:szCs w:val="16"/>
                <w:lang w:val="es-ES" w:eastAsia="en-GB"/>
              </w:rPr>
              <w:t xml:space="preserve">Campus Cáceres: </w:t>
            </w:r>
            <w:r w:rsidRPr="004F114F">
              <w:rPr>
                <w:rFonts w:ascii="Calibri" w:eastAsia="Times New Roman" w:hAnsi="Calibri" w:cs="Times New Roman"/>
                <w:color w:val="000000"/>
                <w:sz w:val="16"/>
                <w:szCs w:val="16"/>
                <w:lang w:val="es-ES" w:eastAsia="en-GB"/>
              </w:rPr>
              <w:t>Verónica Monge</w:t>
            </w:r>
          </w:p>
          <w:p w:rsidR="007636B9" w:rsidRPr="004F114F" w:rsidRDefault="007636B9">
            <w:pPr>
              <w:spacing w:after="0" w:line="240" w:lineRule="auto"/>
              <w:jc w:val="center"/>
              <w:rPr>
                <w:rFonts w:ascii="Calibri" w:eastAsia="Times New Roman" w:hAnsi="Calibri" w:cs="Times New Roman"/>
                <w:color w:val="000000"/>
                <w:sz w:val="16"/>
                <w:szCs w:val="16"/>
                <w:lang w:val="es-ES" w:eastAsia="en-GB"/>
              </w:rPr>
            </w:pPr>
            <w:r w:rsidRPr="004F114F">
              <w:rPr>
                <w:rFonts w:ascii="Calibri" w:eastAsia="Times New Roman" w:hAnsi="Calibri" w:cs="Times New Roman"/>
                <w:color w:val="000000"/>
                <w:sz w:val="16"/>
                <w:szCs w:val="16"/>
                <w:lang w:val="es-ES" w:eastAsia="en-GB"/>
              </w:rPr>
              <w:t>Email: erasmusoutgoing@unex.es</w:t>
            </w:r>
          </w:p>
          <w:p w:rsidR="007636B9" w:rsidRPr="004F114F" w:rsidRDefault="007636B9">
            <w:pPr>
              <w:spacing w:after="0" w:line="240" w:lineRule="auto"/>
              <w:jc w:val="center"/>
              <w:rPr>
                <w:rFonts w:ascii="Calibri" w:eastAsia="Times New Roman" w:hAnsi="Calibri" w:cs="Times New Roman"/>
                <w:color w:val="000000"/>
                <w:sz w:val="16"/>
                <w:szCs w:val="16"/>
                <w:lang w:val="es-ES" w:eastAsia="en-GB"/>
              </w:rPr>
            </w:pPr>
            <w:proofErr w:type="spellStart"/>
            <w:r w:rsidRPr="004F114F">
              <w:rPr>
                <w:rFonts w:ascii="Calibri" w:eastAsia="Times New Roman" w:hAnsi="Calibri" w:cs="Times New Roman"/>
                <w:color w:val="000000"/>
                <w:sz w:val="16"/>
                <w:szCs w:val="16"/>
                <w:lang w:val="es-ES" w:eastAsia="en-GB"/>
              </w:rPr>
              <w:t>Phones</w:t>
            </w:r>
            <w:proofErr w:type="spellEnd"/>
            <w:r w:rsidRPr="004F114F">
              <w:rPr>
                <w:rFonts w:ascii="Calibri" w:eastAsia="Times New Roman" w:hAnsi="Calibri" w:cs="Times New Roman"/>
                <w:color w:val="000000"/>
                <w:sz w:val="16"/>
                <w:szCs w:val="16"/>
                <w:lang w:val="es-ES" w:eastAsia="en-GB"/>
              </w:rPr>
              <w:t>: +34 924289373/927257016</w:t>
            </w:r>
          </w:p>
        </w:tc>
      </w:tr>
      <w:tr w:rsidR="007636B9" w:rsidRPr="004F114F" w:rsidTr="00F95B41">
        <w:trPr>
          <w:trHeight w:val="213"/>
        </w:trPr>
        <w:tc>
          <w:tcPr>
            <w:tcW w:w="999" w:type="dxa"/>
            <w:vMerge w:val="restart"/>
            <w:tcBorders>
              <w:top w:val="double" w:sz="6" w:space="0" w:color="auto"/>
              <w:left w:val="double" w:sz="6" w:space="0" w:color="auto"/>
              <w:bottom w:val="double" w:sz="6" w:space="0" w:color="auto"/>
              <w:right w:val="double" w:sz="6" w:space="0" w:color="auto"/>
            </w:tcBorders>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Receiving Institution</w:t>
            </w:r>
          </w:p>
        </w:tc>
        <w:tc>
          <w:tcPr>
            <w:tcW w:w="1147" w:type="dxa"/>
            <w:tcBorders>
              <w:top w:val="double" w:sz="6" w:space="0" w:color="auto"/>
              <w:left w:val="double" w:sz="6" w:space="0" w:color="auto"/>
              <w:bottom w:val="single" w:sz="8" w:space="0" w:color="auto"/>
              <w:right w:val="single" w:sz="8" w:space="0" w:color="auto"/>
            </w:tcBorders>
            <w:noWrap/>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Name</w:t>
            </w:r>
          </w:p>
        </w:tc>
        <w:tc>
          <w:tcPr>
            <w:tcW w:w="1729" w:type="dxa"/>
            <w:tcBorders>
              <w:top w:val="double" w:sz="6" w:space="0" w:color="auto"/>
              <w:left w:val="nil"/>
              <w:bottom w:val="single" w:sz="8" w:space="0" w:color="auto"/>
              <w:right w:val="single" w:sz="8" w:space="0" w:color="auto"/>
            </w:tcBorders>
            <w:noWrap/>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vAlign w:val="center"/>
            <w:hideMark/>
          </w:tcPr>
          <w:p w:rsidR="007636B9" w:rsidRPr="004F114F" w:rsidRDefault="007636B9">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Contact person name; email; phone</w:t>
            </w:r>
          </w:p>
        </w:tc>
      </w:tr>
      <w:tr w:rsidR="007636B9" w:rsidRPr="004F114F" w:rsidTr="00F95B41">
        <w:trPr>
          <w:trHeight w:val="315"/>
        </w:trPr>
        <w:tc>
          <w:tcPr>
            <w:tcW w:w="999" w:type="dxa"/>
            <w:vMerge/>
            <w:tcBorders>
              <w:top w:val="double" w:sz="6" w:space="0" w:color="auto"/>
              <w:left w:val="double" w:sz="6" w:space="0" w:color="auto"/>
              <w:bottom w:val="double" w:sz="6" w:space="0" w:color="auto"/>
              <w:right w:val="double" w:sz="6" w:space="0" w:color="auto"/>
            </w:tcBorders>
            <w:vAlign w:val="center"/>
            <w:hideMark/>
          </w:tcPr>
          <w:p w:rsidR="007636B9" w:rsidRPr="004F114F" w:rsidRDefault="007636B9">
            <w:pPr>
              <w:spacing w:after="0" w:line="240" w:lineRule="auto"/>
              <w:rPr>
                <w:rFonts w:ascii="Calibri" w:eastAsia="Times New Roman" w:hAnsi="Calibri" w:cs="Times New Roman"/>
                <w:b/>
                <w:bCs/>
                <w:color w:val="000000"/>
                <w:sz w:val="16"/>
                <w:szCs w:val="16"/>
                <w:lang w:val="en-GB" w:eastAsia="en-GB"/>
              </w:rPr>
            </w:pPr>
          </w:p>
        </w:tc>
        <w:tc>
          <w:tcPr>
            <w:tcW w:w="1147"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rPr>
                <w:rFonts w:cs="Times New Roman"/>
                <w:sz w:val="16"/>
                <w:szCs w:val="16"/>
              </w:rPr>
            </w:pPr>
          </w:p>
        </w:tc>
        <w:tc>
          <w:tcPr>
            <w:tcW w:w="1729"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rPr>
                <w:rFonts w:cs="Times New Roman"/>
                <w:sz w:val="16"/>
                <w:szCs w:val="16"/>
              </w:rPr>
            </w:pPr>
          </w:p>
        </w:tc>
        <w:tc>
          <w:tcPr>
            <w:tcW w:w="1291"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rPr>
                <w:rFonts w:cs="Times New Roman"/>
                <w:sz w:val="16"/>
                <w:szCs w:val="16"/>
              </w:rPr>
            </w:pPr>
          </w:p>
        </w:tc>
        <w:tc>
          <w:tcPr>
            <w:tcW w:w="1148" w:type="dxa"/>
            <w:tcBorders>
              <w:top w:val="single" w:sz="8" w:space="0" w:color="auto"/>
              <w:left w:val="nil"/>
              <w:bottom w:val="double" w:sz="6" w:space="0" w:color="auto"/>
              <w:right w:val="single" w:sz="8" w:space="0" w:color="auto"/>
            </w:tcBorders>
            <w:noWrap/>
            <w:vAlign w:val="center"/>
          </w:tcPr>
          <w:p w:rsidR="007636B9" w:rsidRPr="004F114F" w:rsidRDefault="007636B9">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noWrap/>
            <w:vAlign w:val="center"/>
            <w:hideMark/>
          </w:tcPr>
          <w:p w:rsidR="007636B9" w:rsidRPr="004F114F" w:rsidRDefault="007636B9">
            <w:pPr>
              <w:spacing w:after="0"/>
              <w:rPr>
                <w:rFonts w:cs="Times New Roman"/>
                <w:sz w:val="16"/>
                <w:szCs w:val="16"/>
              </w:rPr>
            </w:pPr>
          </w:p>
        </w:tc>
        <w:tc>
          <w:tcPr>
            <w:tcW w:w="3585" w:type="dxa"/>
            <w:gridSpan w:val="2"/>
            <w:tcBorders>
              <w:top w:val="single" w:sz="8" w:space="0" w:color="auto"/>
              <w:left w:val="nil"/>
              <w:bottom w:val="double" w:sz="6" w:space="0" w:color="auto"/>
              <w:right w:val="double" w:sz="6" w:space="0" w:color="auto"/>
            </w:tcBorders>
            <w:noWrap/>
            <w:vAlign w:val="center"/>
            <w:hideMark/>
          </w:tcPr>
          <w:p w:rsidR="007636B9" w:rsidRPr="004F114F" w:rsidRDefault="007636B9">
            <w:pPr>
              <w:spacing w:after="0"/>
              <w:rPr>
                <w:rFonts w:cs="Times New Roman"/>
                <w:sz w:val="16"/>
                <w:szCs w:val="16"/>
              </w:rPr>
            </w:pPr>
          </w:p>
        </w:tc>
      </w:tr>
    </w:tbl>
    <w:p w:rsidR="004F114F" w:rsidRPr="004F114F" w:rsidRDefault="004F114F" w:rsidP="00B57D80">
      <w:pPr>
        <w:spacing w:after="0"/>
        <w:rPr>
          <w:sz w:val="16"/>
          <w:szCs w:val="16"/>
          <w:lang w:val="en-GB"/>
        </w:rPr>
      </w:pPr>
    </w:p>
    <w:p w:rsidR="007636B9" w:rsidRPr="004F114F" w:rsidRDefault="007636B9" w:rsidP="00B57D80">
      <w:pPr>
        <w:spacing w:after="0"/>
        <w:rPr>
          <w:sz w:val="16"/>
          <w:szCs w:val="16"/>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F114F"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4F114F" w:rsidRDefault="00EC7C21" w:rsidP="00EC7C21">
            <w:pPr>
              <w:spacing w:after="0" w:line="240" w:lineRule="auto"/>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4F114F"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4F114F">
              <w:rPr>
                <w:rFonts w:ascii="Calibri" w:eastAsia="Times New Roman" w:hAnsi="Calibri" w:cs="Times New Roman"/>
                <w:b/>
                <w:color w:val="000000"/>
                <w:sz w:val="16"/>
                <w:szCs w:val="16"/>
                <w:lang w:val="en-GB" w:eastAsia="en-GB"/>
              </w:rPr>
              <w:t xml:space="preserve">Exceptional changes </w:t>
            </w:r>
            <w:r w:rsidR="00031FD9" w:rsidRPr="004F114F">
              <w:rPr>
                <w:rFonts w:ascii="Calibri" w:eastAsia="Times New Roman" w:hAnsi="Calibri" w:cs="Times New Roman"/>
                <w:b/>
                <w:color w:val="000000"/>
                <w:sz w:val="16"/>
                <w:szCs w:val="16"/>
                <w:lang w:val="en-GB" w:eastAsia="en-GB"/>
              </w:rPr>
              <w:t>to Table A</w:t>
            </w:r>
          </w:p>
          <w:p w:rsidR="00EC7C21" w:rsidRPr="004F114F" w:rsidRDefault="00EC7C21" w:rsidP="00EC7C21">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9F0C47" w:rsidRPr="004F114F">
              <w:rPr>
                <w:rFonts w:ascii="Calibri" w:eastAsia="Times New Roman" w:hAnsi="Calibri" w:cs="Times New Roman"/>
                <w:color w:val="000000"/>
                <w:sz w:val="16"/>
                <w:szCs w:val="16"/>
                <w:lang w:val="en-GB" w:eastAsia="en-GB"/>
              </w:rPr>
              <w:t>Sending Institution</w:t>
            </w:r>
            <w:r w:rsidRPr="004F114F">
              <w:rPr>
                <w:rFonts w:ascii="Calibri" w:eastAsia="Times New Roman" w:hAnsi="Calibri" w:cs="Times New Roman"/>
                <w:color w:val="000000"/>
                <w:sz w:val="16"/>
                <w:szCs w:val="16"/>
                <w:lang w:val="en-GB" w:eastAsia="en-GB"/>
              </w:rPr>
              <w:t xml:space="preserve"> and the responsible person in the </w:t>
            </w:r>
            <w:r w:rsidR="009F0C47" w:rsidRPr="004F114F">
              <w:rPr>
                <w:rFonts w:ascii="Calibri" w:eastAsia="Times New Roman" w:hAnsi="Calibri" w:cs="Times New Roman"/>
                <w:color w:val="000000"/>
                <w:sz w:val="16"/>
                <w:szCs w:val="16"/>
                <w:lang w:val="en-GB" w:eastAsia="en-GB"/>
              </w:rPr>
              <w:t>Receiving Institution</w:t>
            </w:r>
            <w:r w:rsidRPr="004F114F">
              <w:rPr>
                <w:rFonts w:ascii="Calibri" w:eastAsia="Times New Roman" w:hAnsi="Calibri" w:cs="Times New Roman"/>
                <w:color w:val="000000"/>
                <w:sz w:val="16"/>
                <w:szCs w:val="16"/>
                <w:lang w:val="en-GB" w:eastAsia="en-GB"/>
              </w:rPr>
              <w:t>)</w:t>
            </w:r>
          </w:p>
        </w:tc>
      </w:tr>
      <w:tr w:rsidR="00EC7C21" w:rsidRPr="004F114F"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4F114F"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xml:space="preserve">Table </w:t>
            </w:r>
            <w:r w:rsidR="004044CD" w:rsidRPr="004F114F">
              <w:rPr>
                <w:rFonts w:ascii="Calibri" w:eastAsia="Times New Roman" w:hAnsi="Calibri" w:cs="Times New Roman"/>
                <w:b/>
                <w:bCs/>
                <w:color w:val="000000"/>
                <w:sz w:val="16"/>
                <w:szCs w:val="16"/>
                <w:lang w:val="en-GB" w:eastAsia="en-GB"/>
              </w:rPr>
              <w:t>A2</w:t>
            </w:r>
          </w:p>
          <w:p w:rsidR="00EC7C21" w:rsidRPr="004F114F"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xml:space="preserve">Component code </w:t>
            </w:r>
            <w:r w:rsidR="004F6083" w:rsidRPr="004F114F">
              <w:rPr>
                <w:rFonts w:ascii="Calibri" w:eastAsia="Times New Roman" w:hAnsi="Calibri" w:cs="Times New Roman"/>
                <w:b/>
                <w:bCs/>
                <w:color w:val="000000"/>
                <w:sz w:val="16"/>
                <w:szCs w:val="16"/>
                <w:lang w:val="en-GB" w:eastAsia="en-GB"/>
              </w:rPr>
              <w:br/>
            </w:r>
            <w:r w:rsidRPr="004F114F">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xml:space="preserve">Component title </w:t>
            </w:r>
            <w:r w:rsidR="00295B98" w:rsidRPr="004F114F">
              <w:rPr>
                <w:rFonts w:ascii="Calibri" w:eastAsia="Times New Roman" w:hAnsi="Calibri" w:cs="Times New Roman"/>
                <w:b/>
                <w:bCs/>
                <w:color w:val="000000"/>
                <w:sz w:val="16"/>
                <w:szCs w:val="16"/>
                <w:lang w:val="en-GB" w:eastAsia="en-GB"/>
              </w:rPr>
              <w:t>at the</w:t>
            </w:r>
            <w:r w:rsidR="00295B98" w:rsidRPr="004F114F">
              <w:rPr>
                <w:rFonts w:ascii="Calibri" w:eastAsia="Times New Roman" w:hAnsi="Calibri" w:cs="Times New Roman"/>
                <w:bCs/>
                <w:color w:val="000000"/>
                <w:sz w:val="16"/>
                <w:szCs w:val="16"/>
                <w:lang w:val="en-GB" w:eastAsia="en-GB"/>
              </w:rPr>
              <w:t xml:space="preserve"> </w:t>
            </w:r>
            <w:r w:rsidR="009F0C47" w:rsidRPr="004F114F">
              <w:rPr>
                <w:rFonts w:ascii="Calibri" w:eastAsia="Times New Roman" w:hAnsi="Calibri" w:cs="Times New Roman"/>
                <w:b/>
                <w:bCs/>
                <w:color w:val="000000"/>
                <w:sz w:val="16"/>
                <w:szCs w:val="16"/>
                <w:lang w:val="en-GB" w:eastAsia="en-GB"/>
              </w:rPr>
              <w:t>Receiving Institution</w:t>
            </w:r>
            <w:r w:rsidR="004F6083" w:rsidRPr="004F114F">
              <w:rPr>
                <w:rFonts w:ascii="Calibri" w:eastAsia="Times New Roman" w:hAnsi="Calibri" w:cs="Times New Roman"/>
                <w:b/>
                <w:bCs/>
                <w:color w:val="000000"/>
                <w:sz w:val="16"/>
                <w:szCs w:val="16"/>
                <w:lang w:val="en-GB" w:eastAsia="en-GB"/>
              </w:rPr>
              <w:br/>
            </w:r>
            <w:r w:rsidRPr="004F114F">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Deleted component</w:t>
            </w:r>
            <w:r w:rsidRPr="004F114F">
              <w:rPr>
                <w:rFonts w:ascii="Calibri" w:eastAsia="Times New Roman" w:hAnsi="Calibri" w:cs="Times New Roman"/>
                <w:b/>
                <w:bCs/>
                <w:color w:val="000000"/>
                <w:sz w:val="16"/>
                <w:szCs w:val="16"/>
                <w:lang w:val="en-GB" w:eastAsia="en-GB"/>
              </w:rPr>
              <w:br/>
            </w:r>
            <w:r w:rsidRPr="004F114F">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Added component</w:t>
            </w:r>
            <w:r w:rsidRPr="004F114F">
              <w:rPr>
                <w:rFonts w:ascii="Calibri" w:eastAsia="Times New Roman" w:hAnsi="Calibri" w:cs="Times New Roman"/>
                <w:b/>
                <w:bCs/>
                <w:color w:val="000000"/>
                <w:sz w:val="16"/>
                <w:szCs w:val="16"/>
                <w:lang w:val="en-GB" w:eastAsia="en-GB"/>
              </w:rPr>
              <w:br/>
            </w:r>
            <w:r w:rsidRPr="004F114F">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EC7C21" w:rsidP="000E295A">
            <w:pPr>
              <w:spacing w:after="0" w:line="240" w:lineRule="auto"/>
              <w:jc w:val="center"/>
              <w:rPr>
                <w:rFonts w:ascii="Calibri" w:eastAsia="Times New Roman" w:hAnsi="Calibri" w:cs="Times New Roman"/>
                <w:b/>
                <w:bCs/>
                <w:color w:val="000000"/>
                <w:sz w:val="16"/>
                <w:szCs w:val="16"/>
                <w:vertAlign w:val="superscript"/>
                <w:lang w:val="en-GB" w:eastAsia="en-GB"/>
              </w:rPr>
            </w:pPr>
            <w:r w:rsidRPr="004F114F">
              <w:rPr>
                <w:rFonts w:ascii="Calibri" w:eastAsia="Times New Roman" w:hAnsi="Calibri" w:cs="Times New Roman"/>
                <w:b/>
                <w:bCs/>
                <w:color w:val="000000"/>
                <w:sz w:val="16"/>
                <w:szCs w:val="16"/>
                <w:lang w:val="en-GB" w:eastAsia="en-GB"/>
              </w:rPr>
              <w:t>Reason for change</w:t>
            </w:r>
            <w:r w:rsidR="00DD37BC" w:rsidRPr="004F114F">
              <w:rPr>
                <w:rFonts w:ascii="Calibri" w:eastAsia="Times New Roman" w:hAnsi="Calibri" w:cs="Times New Roman"/>
                <w:b/>
                <w:bCs/>
                <w:color w:val="000000"/>
                <w:sz w:val="16"/>
                <w:szCs w:val="16"/>
                <w:vertAlign w:val="superscript"/>
                <w:lang w:val="en-GB" w:eastAsia="en-GB"/>
              </w:rPr>
              <w:t>12</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4F114F"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Number of ECTS  credits (or equivalent)</w:t>
            </w:r>
          </w:p>
        </w:tc>
      </w:tr>
      <w:tr w:rsidR="00EC7C21" w:rsidRPr="004F114F"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4F114F" w:rsidRDefault="00EC7C21" w:rsidP="00EC7C21">
            <w:pPr>
              <w:spacing w:after="0" w:line="240" w:lineRule="auto"/>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4F114F" w:rsidRDefault="00EC7C21" w:rsidP="00EC7C21">
            <w:pPr>
              <w:spacing w:after="0" w:line="240" w:lineRule="auto"/>
              <w:rPr>
                <w:rFonts w:ascii="Calibri" w:eastAsia="Times New Roman" w:hAnsi="Calibri" w:cs="Times New Roman"/>
                <w:color w:val="0000FF"/>
                <w:sz w:val="16"/>
                <w:szCs w:val="16"/>
                <w:lang w:val="en-GB" w:eastAsia="en-GB"/>
              </w:rPr>
            </w:pPr>
            <w:r w:rsidRPr="004F114F">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4F114F" w:rsidRDefault="00EC7C21" w:rsidP="00EC7C21">
            <w:pPr>
              <w:spacing w:after="0" w:line="240" w:lineRule="auto"/>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4F114F" w:rsidRDefault="002F4EC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788944703"/>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4F114F" w:rsidRDefault="002F4EC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993454283"/>
              </w:sdtPr>
              <w:sdtContent>
                <w:r w:rsidR="004F114F" w:rsidRPr="004F114F">
                  <w:rPr>
                    <w:rFonts w:ascii="MS Gothic" w:eastAsia="MS Gothic" w:hAnsi="MS Gothic" w:cs="Times New Roman" w:hint="eastAsia"/>
                    <w:iCs/>
                    <w:color w:val="000000"/>
                    <w:sz w:val="16"/>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4F114F"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4F114F">
                  <w:rPr>
                    <w:rStyle w:val="Textodelmarcadordeposicin"/>
                    <w:sz w:val="16"/>
                    <w:szCs w:val="16"/>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4F114F"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w:t>
            </w:r>
          </w:p>
        </w:tc>
      </w:tr>
      <w:tr w:rsidR="00EC7C21" w:rsidRPr="004F114F" w:rsidTr="004F114F">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4F114F" w:rsidRDefault="00EC7C21" w:rsidP="00EC7C21">
            <w:pPr>
              <w:spacing w:after="0" w:line="240" w:lineRule="auto"/>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4F114F" w:rsidRDefault="00EC7C21" w:rsidP="00EC7C21">
            <w:pPr>
              <w:spacing w:after="0" w:line="240" w:lineRule="auto"/>
              <w:rPr>
                <w:rFonts w:ascii="Calibri" w:eastAsia="Times New Roman" w:hAnsi="Calibri" w:cs="Times New Roman"/>
                <w:color w:val="0000FF"/>
                <w:sz w:val="16"/>
                <w:szCs w:val="16"/>
                <w:lang w:val="en-GB" w:eastAsia="en-GB"/>
              </w:rPr>
            </w:pPr>
            <w:r w:rsidRPr="004F114F">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EC7C21" w:rsidP="00EC7C21">
            <w:pPr>
              <w:spacing w:after="0" w:line="240" w:lineRule="auto"/>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2F4EC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158355212"/>
              </w:sdtPr>
              <w:sdtContent>
                <w:r w:rsidR="008079C2"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2F4EC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784565115"/>
              </w:sdtPr>
              <w:sdtContent>
                <w:r w:rsidR="004F114F" w:rsidRPr="004F114F">
                  <w:rPr>
                    <w:rFonts w:ascii="MS Gothic" w:eastAsia="MS Gothic" w:hAnsi="MS Gothic" w:cs="Times New Roman" w:hint="eastAsia"/>
                    <w:iCs/>
                    <w:color w:val="000000"/>
                    <w:sz w:val="16"/>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4F114F"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4F114F">
                  <w:rPr>
                    <w:rStyle w:val="Textodelmarcadordeposicin"/>
                    <w:sz w:val="16"/>
                    <w:szCs w:val="16"/>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4F114F"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w:t>
            </w:r>
          </w:p>
        </w:tc>
      </w:tr>
      <w:tr w:rsidR="004F114F" w:rsidRPr="004F114F" w:rsidTr="006362DB">
        <w:trPr>
          <w:trHeight w:val="181"/>
        </w:trPr>
        <w:tc>
          <w:tcPr>
            <w:tcW w:w="1002" w:type="dxa"/>
            <w:tcBorders>
              <w:top w:val="nil"/>
              <w:left w:val="double" w:sz="6" w:space="0" w:color="auto"/>
              <w:bottom w:val="nil"/>
              <w:right w:val="single" w:sz="8" w:space="0" w:color="auto"/>
            </w:tcBorders>
            <w:shd w:val="clear" w:color="auto" w:fill="auto"/>
            <w:noWrap/>
            <w:vAlign w:val="bottom"/>
          </w:tcPr>
          <w:p w:rsidR="004F114F" w:rsidRPr="004F114F" w:rsidRDefault="004F114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4F114F" w:rsidRPr="004F114F" w:rsidRDefault="004F114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4F114F" w:rsidRPr="004F114F" w:rsidRDefault="004F114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rsidR="004F114F" w:rsidRPr="004F114F" w:rsidRDefault="002F4EC1" w:rsidP="00EC7C2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900287953"/>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rsidR="004F114F" w:rsidRPr="004F114F" w:rsidRDefault="002F4EC1" w:rsidP="00EC7C2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342445643"/>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rsidR="004F114F" w:rsidRPr="004F114F" w:rsidRDefault="004F114F"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4F114F" w:rsidRPr="004F114F" w:rsidRDefault="004F114F" w:rsidP="00EC7C21">
            <w:pPr>
              <w:spacing w:after="0" w:line="240" w:lineRule="auto"/>
              <w:jc w:val="center"/>
              <w:rPr>
                <w:rFonts w:ascii="Calibri" w:eastAsia="Times New Roman" w:hAnsi="Calibri" w:cs="Times New Roman"/>
                <w:b/>
                <w:bCs/>
                <w:color w:val="000000"/>
                <w:sz w:val="16"/>
                <w:szCs w:val="16"/>
                <w:lang w:val="en-GB" w:eastAsia="en-GB"/>
              </w:rPr>
            </w:pPr>
          </w:p>
        </w:tc>
      </w:tr>
      <w:tr w:rsidR="004F114F" w:rsidRPr="004F114F" w:rsidTr="006362DB">
        <w:trPr>
          <w:trHeight w:val="181"/>
        </w:trPr>
        <w:tc>
          <w:tcPr>
            <w:tcW w:w="1002" w:type="dxa"/>
            <w:tcBorders>
              <w:top w:val="nil"/>
              <w:left w:val="double" w:sz="6" w:space="0" w:color="auto"/>
              <w:bottom w:val="nil"/>
              <w:right w:val="single" w:sz="8" w:space="0" w:color="auto"/>
            </w:tcBorders>
            <w:shd w:val="clear" w:color="auto" w:fill="auto"/>
            <w:noWrap/>
            <w:vAlign w:val="bottom"/>
          </w:tcPr>
          <w:p w:rsidR="004F114F" w:rsidRPr="004F114F" w:rsidRDefault="004F114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4F114F" w:rsidRPr="004F114F" w:rsidRDefault="004F114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4F114F" w:rsidRPr="004F114F" w:rsidRDefault="004F114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rsidR="004F114F" w:rsidRPr="004F114F" w:rsidRDefault="002F4EC1" w:rsidP="00EC7C2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724756419"/>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rsidR="004F114F" w:rsidRPr="004F114F" w:rsidRDefault="002F4EC1" w:rsidP="00EC7C2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383260509"/>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rsidR="004F114F" w:rsidRPr="004F114F" w:rsidRDefault="004F114F"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4F114F" w:rsidRPr="004F114F" w:rsidRDefault="004F114F" w:rsidP="00EC7C21">
            <w:pPr>
              <w:spacing w:after="0" w:line="240" w:lineRule="auto"/>
              <w:jc w:val="center"/>
              <w:rPr>
                <w:rFonts w:ascii="Calibri" w:eastAsia="Times New Roman" w:hAnsi="Calibri" w:cs="Times New Roman"/>
                <w:b/>
                <w:bCs/>
                <w:color w:val="000000"/>
                <w:sz w:val="16"/>
                <w:szCs w:val="16"/>
                <w:lang w:val="en-GB" w:eastAsia="en-GB"/>
              </w:rPr>
            </w:pPr>
          </w:p>
        </w:tc>
      </w:tr>
      <w:tr w:rsidR="004F114F" w:rsidRPr="004F114F" w:rsidTr="006362D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4F114F" w:rsidRPr="004F114F" w:rsidRDefault="004F114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4F114F" w:rsidRPr="004F114F" w:rsidRDefault="004F114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4F114F" w:rsidRPr="004F114F" w:rsidRDefault="004F114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tcPr>
          <w:p w:rsidR="004F114F" w:rsidRPr="004F114F" w:rsidRDefault="002F4EC1" w:rsidP="00EC7C2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1477183473"/>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tcPr>
          <w:p w:rsidR="004F114F" w:rsidRPr="004F114F" w:rsidRDefault="002F4EC1" w:rsidP="00EC7C2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1560827743"/>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rsidR="004F114F" w:rsidRPr="004F114F" w:rsidRDefault="004F114F"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4F114F" w:rsidRPr="004F114F" w:rsidRDefault="004F114F" w:rsidP="00EC7C21">
            <w:pPr>
              <w:spacing w:after="0" w:line="240" w:lineRule="auto"/>
              <w:jc w:val="center"/>
              <w:rPr>
                <w:rFonts w:ascii="Calibri" w:eastAsia="Times New Roman" w:hAnsi="Calibri" w:cs="Times New Roman"/>
                <w:b/>
                <w:bCs/>
                <w:color w:val="000000"/>
                <w:sz w:val="16"/>
                <w:szCs w:val="16"/>
                <w:lang w:val="en-GB" w:eastAsia="en-GB"/>
              </w:rPr>
            </w:pPr>
          </w:p>
        </w:tc>
      </w:tr>
    </w:tbl>
    <w:p w:rsidR="004F114F" w:rsidRPr="004F114F" w:rsidRDefault="004F114F" w:rsidP="00B57D80">
      <w:pPr>
        <w:spacing w:after="0"/>
        <w:rPr>
          <w:sz w:val="16"/>
          <w:szCs w:val="16"/>
          <w:lang w:val="en-GB"/>
        </w:rPr>
      </w:pPr>
    </w:p>
    <w:p w:rsidR="004F114F" w:rsidRPr="004F114F" w:rsidRDefault="004F114F" w:rsidP="00B57D80">
      <w:pPr>
        <w:spacing w:after="0"/>
        <w:rPr>
          <w:sz w:val="16"/>
          <w:szCs w:val="16"/>
          <w:lang w:val="en-GB"/>
        </w:rPr>
      </w:pPr>
    </w:p>
    <w:tbl>
      <w:tblPr>
        <w:tblW w:w="11056" w:type="dxa"/>
        <w:tblInd w:w="392" w:type="dxa"/>
        <w:tblLayout w:type="fixed"/>
        <w:tblLook w:val="04A0"/>
      </w:tblPr>
      <w:tblGrid>
        <w:gridCol w:w="989"/>
        <w:gridCol w:w="1135"/>
        <w:gridCol w:w="3112"/>
        <w:gridCol w:w="1440"/>
        <w:gridCol w:w="1440"/>
        <w:gridCol w:w="2940"/>
      </w:tblGrid>
      <w:tr w:rsidR="00031FD9" w:rsidRPr="004F114F"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4F114F" w:rsidRDefault="00031FD9" w:rsidP="001A1C71">
            <w:pPr>
              <w:spacing w:after="0" w:line="240" w:lineRule="auto"/>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4F114F"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4F114F">
              <w:rPr>
                <w:rFonts w:ascii="Calibri" w:eastAsia="Times New Roman" w:hAnsi="Calibri" w:cs="Times New Roman"/>
                <w:b/>
                <w:color w:val="000000"/>
                <w:sz w:val="16"/>
                <w:szCs w:val="16"/>
                <w:lang w:val="en-GB" w:eastAsia="en-GB"/>
              </w:rPr>
              <w:t xml:space="preserve">Exceptional changes to Table </w:t>
            </w:r>
            <w:r w:rsidR="004F6083" w:rsidRPr="004F114F">
              <w:rPr>
                <w:rFonts w:ascii="Calibri" w:eastAsia="Times New Roman" w:hAnsi="Calibri" w:cs="Times New Roman"/>
                <w:b/>
                <w:color w:val="000000"/>
                <w:sz w:val="16"/>
                <w:szCs w:val="16"/>
                <w:lang w:val="en-GB" w:eastAsia="en-GB"/>
              </w:rPr>
              <w:t>B</w:t>
            </w:r>
            <w:r w:rsidR="009C71F6" w:rsidRPr="004F114F">
              <w:rPr>
                <w:rFonts w:ascii="Calibri" w:eastAsia="Times New Roman" w:hAnsi="Calibri" w:cs="Times New Roman"/>
                <w:b/>
                <w:color w:val="000000"/>
                <w:sz w:val="16"/>
                <w:szCs w:val="16"/>
                <w:lang w:val="en-GB" w:eastAsia="en-GB"/>
              </w:rPr>
              <w:t xml:space="preserve"> (if applicable)</w:t>
            </w:r>
          </w:p>
          <w:p w:rsidR="00031FD9" w:rsidRPr="004F114F" w:rsidRDefault="00031FD9" w:rsidP="00A66729">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(to be approved by e-m</w:t>
            </w:r>
            <w:r w:rsidR="00A66729" w:rsidRPr="004F114F">
              <w:rPr>
                <w:rFonts w:ascii="Calibri" w:eastAsia="Times New Roman" w:hAnsi="Calibri" w:cs="Times New Roman"/>
                <w:color w:val="000000"/>
                <w:sz w:val="16"/>
                <w:szCs w:val="16"/>
                <w:lang w:val="en-GB" w:eastAsia="en-GB"/>
              </w:rPr>
              <w:t>ail or signature by the student and</w:t>
            </w:r>
            <w:r w:rsidRPr="004F114F">
              <w:rPr>
                <w:rFonts w:ascii="Calibri" w:eastAsia="Times New Roman" w:hAnsi="Calibri" w:cs="Times New Roman"/>
                <w:color w:val="000000"/>
                <w:sz w:val="16"/>
                <w:szCs w:val="16"/>
                <w:lang w:val="en-GB" w:eastAsia="en-GB"/>
              </w:rPr>
              <w:t xml:space="preserve"> the responsible person in the </w:t>
            </w:r>
            <w:r w:rsidR="009F0C47" w:rsidRPr="004F114F">
              <w:rPr>
                <w:rFonts w:ascii="Calibri" w:eastAsia="Times New Roman" w:hAnsi="Calibri" w:cs="Times New Roman"/>
                <w:color w:val="000000"/>
                <w:sz w:val="16"/>
                <w:szCs w:val="16"/>
                <w:lang w:val="en-GB" w:eastAsia="en-GB"/>
              </w:rPr>
              <w:t>Sending Institution</w:t>
            </w:r>
            <w:r w:rsidRPr="004F114F">
              <w:rPr>
                <w:rFonts w:ascii="Calibri" w:eastAsia="Times New Roman" w:hAnsi="Calibri" w:cs="Times New Roman"/>
                <w:color w:val="000000"/>
                <w:sz w:val="16"/>
                <w:szCs w:val="16"/>
                <w:lang w:val="en-GB" w:eastAsia="en-GB"/>
              </w:rPr>
              <w:t>)</w:t>
            </w:r>
          </w:p>
        </w:tc>
      </w:tr>
      <w:tr w:rsidR="00B32E13" w:rsidRPr="004F114F"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4F114F"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Table B</w:t>
            </w:r>
            <w:r w:rsidR="004044CD" w:rsidRPr="004F114F">
              <w:rPr>
                <w:rFonts w:ascii="Calibri" w:eastAsia="Times New Roman" w:hAnsi="Calibri" w:cs="Times New Roman"/>
                <w:b/>
                <w:bCs/>
                <w:color w:val="000000"/>
                <w:sz w:val="16"/>
                <w:szCs w:val="16"/>
                <w:lang w:val="en-GB" w:eastAsia="en-GB"/>
              </w:rPr>
              <w:t>2</w:t>
            </w:r>
          </w:p>
          <w:p w:rsidR="00B32E13" w:rsidRPr="004F114F"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4F114F"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xml:space="preserve">Component code </w:t>
            </w:r>
            <w:r w:rsidRPr="004F114F">
              <w:rPr>
                <w:rFonts w:ascii="Calibri" w:eastAsia="Times New Roman" w:hAnsi="Calibri" w:cs="Times New Roman"/>
                <w:b/>
                <w:bCs/>
                <w:color w:val="000000"/>
                <w:sz w:val="16"/>
                <w:szCs w:val="16"/>
                <w:lang w:val="en-GB" w:eastAsia="en-GB"/>
              </w:rPr>
              <w:br/>
            </w:r>
            <w:r w:rsidRPr="004F114F">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4F114F"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Component title</w:t>
            </w:r>
            <w:r w:rsidR="00295B98" w:rsidRPr="004F114F">
              <w:rPr>
                <w:rFonts w:ascii="Calibri" w:eastAsia="Times New Roman" w:hAnsi="Calibri" w:cs="Times New Roman"/>
                <w:b/>
                <w:bCs/>
                <w:color w:val="000000"/>
                <w:sz w:val="16"/>
                <w:szCs w:val="16"/>
                <w:lang w:val="en-GB" w:eastAsia="en-GB"/>
              </w:rPr>
              <w:t xml:space="preserve"> at the</w:t>
            </w:r>
            <w:r w:rsidR="00295B98" w:rsidRPr="004F114F">
              <w:rPr>
                <w:rFonts w:ascii="Calibri" w:eastAsia="Times New Roman" w:hAnsi="Calibri" w:cs="Times New Roman"/>
                <w:bCs/>
                <w:color w:val="000000"/>
                <w:sz w:val="16"/>
                <w:szCs w:val="16"/>
                <w:lang w:val="en-GB" w:eastAsia="en-GB"/>
              </w:rPr>
              <w:t xml:space="preserve"> </w:t>
            </w:r>
            <w:r w:rsidR="009F0C47" w:rsidRPr="004F114F">
              <w:rPr>
                <w:rFonts w:ascii="Calibri" w:eastAsia="Times New Roman" w:hAnsi="Calibri" w:cs="Times New Roman"/>
                <w:b/>
                <w:bCs/>
                <w:color w:val="000000"/>
                <w:sz w:val="16"/>
                <w:szCs w:val="16"/>
                <w:lang w:val="en-GB" w:eastAsia="en-GB"/>
              </w:rPr>
              <w:t>Sending Institution</w:t>
            </w:r>
            <w:r w:rsidRPr="004F114F">
              <w:rPr>
                <w:rFonts w:ascii="Calibri" w:eastAsia="Times New Roman" w:hAnsi="Calibri" w:cs="Times New Roman"/>
                <w:b/>
                <w:bCs/>
                <w:color w:val="000000"/>
                <w:sz w:val="16"/>
                <w:szCs w:val="16"/>
                <w:lang w:val="en-GB" w:eastAsia="en-GB"/>
              </w:rPr>
              <w:br/>
            </w:r>
            <w:r w:rsidRPr="004F114F">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4F114F"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Deleted component</w:t>
            </w:r>
            <w:r w:rsidRPr="004F114F">
              <w:rPr>
                <w:rFonts w:ascii="Calibri" w:eastAsia="Times New Roman" w:hAnsi="Calibri" w:cs="Times New Roman"/>
                <w:b/>
                <w:bCs/>
                <w:color w:val="000000"/>
                <w:sz w:val="16"/>
                <w:szCs w:val="16"/>
                <w:lang w:val="en-GB" w:eastAsia="en-GB"/>
              </w:rPr>
              <w:br/>
            </w:r>
            <w:r w:rsidRPr="004F114F">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4F114F"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Added component</w:t>
            </w:r>
            <w:r w:rsidRPr="004F114F">
              <w:rPr>
                <w:rFonts w:ascii="Calibri" w:eastAsia="Times New Roman" w:hAnsi="Calibri" w:cs="Times New Roman"/>
                <w:b/>
                <w:bCs/>
                <w:color w:val="000000"/>
                <w:sz w:val="16"/>
                <w:szCs w:val="16"/>
                <w:lang w:val="en-GB" w:eastAsia="en-GB"/>
              </w:rPr>
              <w:br/>
            </w:r>
            <w:r w:rsidRPr="004F114F">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4F114F"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4F114F"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Number of ECTS credits (or equivalent)</w:t>
            </w:r>
          </w:p>
        </w:tc>
      </w:tr>
      <w:tr w:rsidR="00E140F4" w:rsidRPr="004F114F"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4F114F" w:rsidRDefault="00E140F4" w:rsidP="001A1C71">
            <w:pPr>
              <w:spacing w:after="0" w:line="240" w:lineRule="auto"/>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4F114F" w:rsidRDefault="00E140F4" w:rsidP="001A1C71">
            <w:pPr>
              <w:spacing w:after="0" w:line="240" w:lineRule="auto"/>
              <w:rPr>
                <w:rFonts w:ascii="Calibri" w:eastAsia="Times New Roman" w:hAnsi="Calibri" w:cs="Times New Roman"/>
                <w:color w:val="0000FF"/>
                <w:sz w:val="16"/>
                <w:szCs w:val="16"/>
                <w:lang w:val="en-GB" w:eastAsia="en-GB"/>
              </w:rPr>
            </w:pPr>
            <w:r w:rsidRPr="004F114F">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4F114F" w:rsidRDefault="00E140F4" w:rsidP="001A1C71">
            <w:pPr>
              <w:spacing w:after="0" w:line="240" w:lineRule="auto"/>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4F114F" w:rsidRDefault="002F4EC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1806974447"/>
              </w:sdtPr>
              <w:sdtContent>
                <w:r w:rsidR="008079C2"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4F114F" w:rsidRDefault="002F4EC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502093609"/>
              </w:sdtPr>
              <w:sdtContent>
                <w:r w:rsidR="00784E7F" w:rsidRPr="004F114F">
                  <w:rPr>
                    <w:rFonts w:ascii="MS Gothic" w:eastAsia="MS Gothic" w:hAnsi="MS Gothic" w:cs="Times New Roman" w:hint="eastAsia"/>
                    <w:iCs/>
                    <w:color w:val="000000"/>
                    <w:sz w:val="16"/>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4F114F" w:rsidRDefault="00E140F4" w:rsidP="00E140F4">
            <w:pPr>
              <w:spacing w:after="0" w:line="240" w:lineRule="auto"/>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w:t>
            </w:r>
          </w:p>
        </w:tc>
      </w:tr>
      <w:tr w:rsidR="00E140F4" w:rsidRPr="004F114F" w:rsidTr="004F114F">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E140F4" w:rsidRPr="004F114F" w:rsidRDefault="00E140F4" w:rsidP="001A1C71">
            <w:pPr>
              <w:spacing w:after="0" w:line="240" w:lineRule="auto"/>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4F114F" w:rsidRDefault="00E140F4" w:rsidP="001A1C71">
            <w:pPr>
              <w:spacing w:after="0" w:line="240" w:lineRule="auto"/>
              <w:rPr>
                <w:rFonts w:ascii="Calibri" w:eastAsia="Times New Roman" w:hAnsi="Calibri" w:cs="Times New Roman"/>
                <w:color w:val="0000FF"/>
                <w:sz w:val="16"/>
                <w:szCs w:val="16"/>
                <w:lang w:val="en-GB" w:eastAsia="en-GB"/>
              </w:rPr>
            </w:pPr>
            <w:r w:rsidRPr="004F114F">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4F114F" w:rsidRDefault="00E140F4" w:rsidP="001A1C71">
            <w:pPr>
              <w:spacing w:after="0" w:line="240" w:lineRule="auto"/>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4F114F" w:rsidRDefault="002F4EC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2002080083"/>
              </w:sdtPr>
              <w:sdtContent>
                <w:r w:rsidR="008079C2"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4F114F" w:rsidRDefault="002F4EC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6"/>
                  <w:szCs w:val="16"/>
                  <w:lang w:val="en-GB" w:eastAsia="en-GB"/>
                </w:rPr>
                <w:id w:val="2052731257"/>
              </w:sdtPr>
              <w:sdtContent>
                <w:r w:rsidR="008079C2" w:rsidRPr="004F114F">
                  <w:rPr>
                    <w:rFonts w:ascii="MS Gothic" w:eastAsia="MS Gothic" w:hAnsi="MS Gothic" w:cs="Times New Roman" w:hint="eastAsia"/>
                    <w:iCs/>
                    <w:color w:val="000000"/>
                    <w:sz w:val="16"/>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4F114F" w:rsidRDefault="00E140F4" w:rsidP="00E140F4">
            <w:pPr>
              <w:spacing w:after="0" w:line="240" w:lineRule="auto"/>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 </w:t>
            </w:r>
          </w:p>
        </w:tc>
      </w:tr>
      <w:tr w:rsidR="004F114F" w:rsidRPr="004F114F" w:rsidTr="00A85EB3">
        <w:trPr>
          <w:trHeight w:val="175"/>
        </w:trPr>
        <w:tc>
          <w:tcPr>
            <w:tcW w:w="989" w:type="dxa"/>
            <w:tcBorders>
              <w:top w:val="nil"/>
              <w:left w:val="double" w:sz="6" w:space="0" w:color="auto"/>
              <w:bottom w:val="nil"/>
              <w:right w:val="single" w:sz="8" w:space="0" w:color="auto"/>
            </w:tcBorders>
            <w:shd w:val="clear" w:color="auto" w:fill="auto"/>
            <w:noWrap/>
            <w:vAlign w:val="bottom"/>
          </w:tcPr>
          <w:p w:rsidR="004F114F" w:rsidRPr="004F114F" w:rsidRDefault="004F114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4F114F" w:rsidRPr="004F114F" w:rsidRDefault="004F114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4F114F" w:rsidRPr="004F114F" w:rsidRDefault="004F114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rsidR="004F114F" w:rsidRPr="004F114F" w:rsidRDefault="002F4EC1" w:rsidP="001A1C7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1241752167"/>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rsidR="004F114F" w:rsidRPr="004F114F" w:rsidRDefault="002F4EC1" w:rsidP="001A1C7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698981092"/>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4F114F" w:rsidRPr="004F114F" w:rsidRDefault="004F114F" w:rsidP="00E140F4">
            <w:pPr>
              <w:spacing w:after="0" w:line="240" w:lineRule="auto"/>
              <w:rPr>
                <w:rFonts w:ascii="Calibri" w:eastAsia="Times New Roman" w:hAnsi="Calibri" w:cs="Times New Roman"/>
                <w:b/>
                <w:bCs/>
                <w:color w:val="000000"/>
                <w:sz w:val="16"/>
                <w:szCs w:val="16"/>
                <w:lang w:val="en-GB" w:eastAsia="en-GB"/>
              </w:rPr>
            </w:pPr>
          </w:p>
        </w:tc>
      </w:tr>
      <w:tr w:rsidR="004F114F" w:rsidRPr="004F114F" w:rsidTr="00A85EB3">
        <w:trPr>
          <w:trHeight w:val="175"/>
        </w:trPr>
        <w:tc>
          <w:tcPr>
            <w:tcW w:w="989" w:type="dxa"/>
            <w:tcBorders>
              <w:top w:val="nil"/>
              <w:left w:val="double" w:sz="6" w:space="0" w:color="auto"/>
              <w:bottom w:val="nil"/>
              <w:right w:val="single" w:sz="8" w:space="0" w:color="auto"/>
            </w:tcBorders>
            <w:shd w:val="clear" w:color="auto" w:fill="auto"/>
            <w:noWrap/>
            <w:vAlign w:val="bottom"/>
          </w:tcPr>
          <w:p w:rsidR="004F114F" w:rsidRPr="004F114F" w:rsidRDefault="004F114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4F114F" w:rsidRPr="004F114F" w:rsidRDefault="004F114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4F114F" w:rsidRPr="004F114F" w:rsidRDefault="004F114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rsidR="004F114F" w:rsidRPr="004F114F" w:rsidRDefault="002F4EC1" w:rsidP="001A1C7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62912869"/>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rsidR="004F114F" w:rsidRPr="004F114F" w:rsidRDefault="002F4EC1" w:rsidP="001A1C7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022810457"/>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4F114F" w:rsidRPr="004F114F" w:rsidRDefault="004F114F" w:rsidP="00E140F4">
            <w:pPr>
              <w:spacing w:after="0" w:line="240" w:lineRule="auto"/>
              <w:rPr>
                <w:rFonts w:ascii="Calibri" w:eastAsia="Times New Roman" w:hAnsi="Calibri" w:cs="Times New Roman"/>
                <w:b/>
                <w:bCs/>
                <w:color w:val="000000"/>
                <w:sz w:val="16"/>
                <w:szCs w:val="16"/>
                <w:lang w:val="en-GB" w:eastAsia="en-GB"/>
              </w:rPr>
            </w:pPr>
          </w:p>
        </w:tc>
      </w:tr>
      <w:tr w:rsidR="004F114F" w:rsidRPr="004F114F" w:rsidTr="00A85EB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rsidR="004F114F" w:rsidRPr="004F114F" w:rsidRDefault="004F114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4F114F" w:rsidRPr="004F114F" w:rsidRDefault="004F114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4F114F" w:rsidRPr="004F114F" w:rsidRDefault="004F114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tcPr>
          <w:p w:rsidR="004F114F" w:rsidRPr="004F114F" w:rsidRDefault="002F4EC1" w:rsidP="001A1C7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108401703"/>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tcPr>
          <w:p w:rsidR="004F114F" w:rsidRPr="004F114F" w:rsidRDefault="002F4EC1" w:rsidP="001A1C71">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1072161585"/>
              </w:sdtPr>
              <w:sdtContent>
                <w:r w:rsidR="004F114F" w:rsidRPr="004F114F">
                  <w:rPr>
                    <w:rFonts w:ascii="MS Gothic" w:eastAsia="MS Gothic" w:hAnsi="MS Gothic" w:cs="Times New Roman" w:hint="eastAsia"/>
                    <w:iCs/>
                    <w:color w:val="000000"/>
                    <w:sz w:val="16"/>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4F114F" w:rsidRPr="004F114F" w:rsidRDefault="004F114F" w:rsidP="00E140F4">
            <w:pPr>
              <w:spacing w:after="0" w:line="240" w:lineRule="auto"/>
              <w:rPr>
                <w:rFonts w:ascii="Calibri" w:eastAsia="Times New Roman" w:hAnsi="Calibri" w:cs="Times New Roman"/>
                <w:b/>
                <w:bCs/>
                <w:color w:val="000000"/>
                <w:sz w:val="16"/>
                <w:szCs w:val="16"/>
                <w:lang w:val="en-GB" w:eastAsia="en-GB"/>
              </w:rPr>
            </w:pPr>
          </w:p>
        </w:tc>
      </w:tr>
    </w:tbl>
    <w:p w:rsidR="004F114F" w:rsidRPr="004F114F" w:rsidRDefault="004F114F" w:rsidP="004F114F">
      <w:pPr>
        <w:spacing w:after="0"/>
        <w:rPr>
          <w:b/>
          <w:sz w:val="16"/>
          <w:szCs w:val="16"/>
          <w:lang w:val="en-GB"/>
        </w:rPr>
      </w:pPr>
    </w:p>
    <w:p w:rsidR="004F114F" w:rsidRPr="004F114F" w:rsidRDefault="004F114F" w:rsidP="00EC1AC5">
      <w:pPr>
        <w:spacing w:after="0"/>
        <w:jc w:val="center"/>
        <w:rPr>
          <w:b/>
          <w:sz w:val="16"/>
          <w:szCs w:val="16"/>
          <w:lang w:val="en-GB"/>
        </w:rPr>
      </w:pPr>
    </w:p>
    <w:tbl>
      <w:tblPr>
        <w:tblW w:w="11056" w:type="dxa"/>
        <w:tblInd w:w="392" w:type="dxa"/>
        <w:tblLayout w:type="fixed"/>
        <w:tblLook w:val="04A0"/>
      </w:tblPr>
      <w:tblGrid>
        <w:gridCol w:w="1988"/>
        <w:gridCol w:w="2123"/>
        <w:gridCol w:w="2126"/>
        <w:gridCol w:w="1701"/>
        <w:gridCol w:w="1134"/>
        <w:gridCol w:w="1984"/>
      </w:tblGrid>
      <w:tr w:rsidR="007636B9" w:rsidRPr="004F114F" w:rsidTr="005A4DF2">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b/>
                <w:i/>
                <w:color w:val="000000"/>
                <w:sz w:val="16"/>
                <w:szCs w:val="16"/>
                <w:lang w:val="en-GB" w:eastAsia="en-GB"/>
              </w:rPr>
            </w:pPr>
            <w:r w:rsidRPr="004F114F">
              <w:rPr>
                <w:rFonts w:ascii="Calibri" w:eastAsia="Times New Roman" w:hAnsi="Calibri" w:cs="Times New Roman"/>
                <w:b/>
                <w:i/>
                <w:color w:val="000000"/>
                <w:sz w:val="16"/>
                <w:szCs w:val="16"/>
                <w:lang w:val="en-GB" w:eastAsia="en-GB"/>
              </w:rPr>
              <w:t xml:space="preserve">Commitment </w:t>
            </w:r>
          </w:p>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4F114F">
              <w:rPr>
                <w:rFonts w:ascii="Calibri" w:eastAsia="Times New Roman" w:hAnsi="Calibri" w:cs="Times New Roman"/>
                <w:color w:val="000000"/>
                <w:sz w:val="16"/>
                <w:szCs w:val="16"/>
                <w:lang w:val="en-GB" w:eastAsia="en-GB"/>
              </w:rPr>
              <w:t>A</w:t>
            </w:r>
            <w:proofErr w:type="gramEnd"/>
            <w:r w:rsidRPr="004F114F">
              <w:rPr>
                <w:rFonts w:ascii="Calibri" w:eastAsia="Times New Roman" w:hAnsi="Calibri" w:cs="Times New Roman"/>
                <w:color w:val="000000"/>
                <w:sz w:val="16"/>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636B9" w:rsidRPr="004F114F" w:rsidTr="005A4DF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r w:rsidRPr="004F114F">
              <w:rPr>
                <w:rFonts w:ascii="Calibri" w:eastAsia="Times New Roman" w:hAnsi="Calibri" w:cs="Times New Roman"/>
                <w:b/>
                <w:bCs/>
                <w:color w:val="000000"/>
                <w:sz w:val="16"/>
                <w:szCs w:val="16"/>
                <w:lang w:val="en-GB" w:eastAsia="en-GB"/>
              </w:rPr>
              <w:t>Signature</w:t>
            </w:r>
          </w:p>
        </w:tc>
      </w:tr>
      <w:tr w:rsidR="007636B9" w:rsidRPr="004F114F" w:rsidTr="005A4DF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p>
        </w:tc>
      </w:tr>
      <w:tr w:rsidR="007636B9" w:rsidRPr="004F114F" w:rsidTr="005A4DF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r w:rsidRPr="004F114F">
              <w:rPr>
                <w:rFonts w:ascii="Calibri" w:eastAsia="Times New Roman" w:hAnsi="Calibri" w:cs="Times New Roman"/>
                <w:color w:val="000000"/>
                <w:sz w:val="16"/>
                <w:szCs w:val="16"/>
                <w:lang w:val="en-GB" w:eastAsia="en-GB"/>
              </w:rPr>
              <w:t>Responsible person</w:t>
            </w:r>
            <w:r w:rsidRPr="004F114F">
              <w:rPr>
                <w:rFonts w:ascii="Calibri" w:eastAsia="Times New Roman" w:hAnsi="Calibri" w:cs="Times New Roman"/>
                <w:color w:val="000000"/>
                <w:sz w:val="16"/>
                <w:szCs w:val="16"/>
                <w:vertAlign w:val="superscript"/>
                <w:lang w:val="en-GB" w:eastAsia="en-GB"/>
              </w:rPr>
              <w:t>10</w:t>
            </w:r>
            <w:r w:rsidRPr="004F114F">
              <w:rPr>
                <w:rFonts w:ascii="Calibri" w:eastAsia="Times New Roman" w:hAnsi="Calibri" w:cs="Times New Roman"/>
                <w:color w:val="000000"/>
                <w:sz w:val="16"/>
                <w:szCs w:val="16"/>
                <w:lang w:val="en-GB" w:eastAsia="en-GB"/>
              </w:rPr>
              <w:t xml:space="preserve"> at the</w:t>
            </w:r>
            <w:r w:rsidRPr="004F114F">
              <w:rPr>
                <w:rFonts w:ascii="Calibri" w:eastAsia="Times New Roman" w:hAnsi="Calibri" w:cs="Times New Roman"/>
                <w:b/>
                <w:color w:val="000000"/>
                <w:sz w:val="16"/>
                <w:szCs w:val="16"/>
                <w:lang w:val="en-GB" w:eastAsia="en-GB"/>
              </w:rPr>
              <w:t xml:space="preserve"> </w:t>
            </w:r>
            <w:r w:rsidRPr="004F114F">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i/>
                <w:color w:val="000000"/>
                <w:sz w:val="16"/>
                <w:szCs w:val="16"/>
                <w:lang w:val="en-GB" w:eastAsia="en-GB"/>
              </w:rPr>
            </w:pPr>
            <w:r w:rsidRPr="004F114F">
              <w:rPr>
                <w:rFonts w:ascii="Calibri" w:eastAsia="Times New Roman" w:hAnsi="Calibri" w:cs="Times New Roman"/>
                <w:i/>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p>
        </w:tc>
      </w:tr>
      <w:tr w:rsidR="007636B9" w:rsidRPr="004F114F" w:rsidTr="005A4DF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vertAlign w:val="superscript"/>
                <w:lang w:val="en-GB" w:eastAsia="en-GB"/>
              </w:rPr>
            </w:pPr>
            <w:r w:rsidRPr="004F114F">
              <w:rPr>
                <w:rFonts w:ascii="Calibri" w:eastAsia="Times New Roman" w:hAnsi="Calibri" w:cs="Times New Roman"/>
                <w:color w:val="000000"/>
                <w:sz w:val="16"/>
                <w:szCs w:val="16"/>
                <w:lang w:val="en-GB" w:eastAsia="en-GB"/>
              </w:rPr>
              <w:t>Responsible person at the</w:t>
            </w:r>
            <w:r w:rsidRPr="004F114F">
              <w:rPr>
                <w:rFonts w:ascii="Calibri" w:eastAsia="Times New Roman" w:hAnsi="Calibri" w:cs="Times New Roman"/>
                <w:b/>
                <w:color w:val="000000"/>
                <w:sz w:val="16"/>
                <w:szCs w:val="16"/>
                <w:lang w:val="en-GB" w:eastAsia="en-GB"/>
              </w:rPr>
              <w:t xml:space="preserve"> </w:t>
            </w:r>
            <w:r w:rsidRPr="004F114F">
              <w:rPr>
                <w:rFonts w:ascii="Calibri" w:eastAsia="Times New Roman" w:hAnsi="Calibri" w:cs="Times New Roman"/>
                <w:color w:val="000000"/>
                <w:sz w:val="16"/>
                <w:szCs w:val="16"/>
                <w:lang w:val="en-GB" w:eastAsia="en-GB"/>
              </w:rPr>
              <w:t>Receiving Institution</w:t>
            </w:r>
            <w:r w:rsidRPr="004F114F">
              <w:rPr>
                <w:rFonts w:ascii="Calibri" w:eastAsia="Times New Roman" w:hAnsi="Calibri" w:cs="Times New Roman"/>
                <w:color w:val="000000"/>
                <w:sz w:val="16"/>
                <w:szCs w:val="16"/>
                <w:vertAlign w:val="superscript"/>
                <w:lang w:val="en-GB" w:eastAsia="en-GB"/>
              </w:rPr>
              <w:t>11</w:t>
            </w:r>
          </w:p>
        </w:tc>
        <w:tc>
          <w:tcPr>
            <w:tcW w:w="2123" w:type="dxa"/>
            <w:tcBorders>
              <w:top w:val="nil"/>
              <w:left w:val="nil"/>
              <w:bottom w:val="double" w:sz="6" w:space="0" w:color="auto"/>
              <w:right w:val="single" w:sz="8" w:space="0" w:color="auto"/>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7636B9" w:rsidRPr="004F114F" w:rsidRDefault="007636B9" w:rsidP="005A4DF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7636B9" w:rsidRPr="004F114F" w:rsidRDefault="007636B9" w:rsidP="005A4DF2">
            <w:pPr>
              <w:spacing w:after="0" w:line="240" w:lineRule="auto"/>
              <w:jc w:val="center"/>
              <w:rPr>
                <w:rFonts w:ascii="Calibri" w:eastAsia="Times New Roman" w:hAnsi="Calibri" w:cs="Times New Roman"/>
                <w:b/>
                <w:bCs/>
                <w:color w:val="000000"/>
                <w:sz w:val="16"/>
                <w:szCs w:val="16"/>
                <w:lang w:val="en-GB" w:eastAsia="en-GB"/>
              </w:rPr>
            </w:pPr>
          </w:p>
        </w:tc>
      </w:tr>
    </w:tbl>
    <w:p w:rsidR="007636B9" w:rsidRPr="004F114F" w:rsidRDefault="007636B9" w:rsidP="007636B9">
      <w:pPr>
        <w:spacing w:after="0"/>
        <w:rPr>
          <w:b/>
          <w:sz w:val="16"/>
          <w:szCs w:val="16"/>
          <w:lang w:val="en-GB"/>
        </w:rPr>
      </w:pPr>
    </w:p>
    <w:p w:rsidR="007636B9" w:rsidRPr="003F5E0D" w:rsidRDefault="007636B9" w:rsidP="00EC1AC5">
      <w:pPr>
        <w:spacing w:after="0"/>
        <w:jc w:val="center"/>
        <w:rPr>
          <w:b/>
          <w:sz w:val="14"/>
          <w:szCs w:val="14"/>
          <w:lang w:val="en-GB"/>
        </w:rPr>
      </w:pPr>
    </w:p>
    <w:sectPr w:rsidR="007636B9" w:rsidRPr="003F5E0D"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89" w:rsidRDefault="00DA1D89" w:rsidP="00261299">
      <w:pPr>
        <w:spacing w:after="0" w:line="240" w:lineRule="auto"/>
      </w:pPr>
      <w:r>
        <w:separator/>
      </w:r>
    </w:p>
  </w:endnote>
  <w:endnote w:type="continuationSeparator" w:id="0">
    <w:p w:rsidR="00DA1D89" w:rsidRDefault="00DA1D89" w:rsidP="00261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2F4EC1">
        <w:pPr>
          <w:pStyle w:val="Piedepgina"/>
          <w:jc w:val="center"/>
        </w:pPr>
        <w:r>
          <w:fldChar w:fldCharType="begin"/>
        </w:r>
        <w:r w:rsidR="00774BD5">
          <w:instrText xml:space="preserve"> PAGE   \* MERGEFORMAT </w:instrText>
        </w:r>
        <w:r>
          <w:fldChar w:fldCharType="separate"/>
        </w:r>
        <w:r w:rsidR="001C313B">
          <w:rPr>
            <w:noProof/>
          </w:rPr>
          <w:t>1</w:t>
        </w:r>
        <w:r>
          <w:rPr>
            <w:noProof/>
          </w:rPr>
          <w:fldChar w:fldCharType="end"/>
        </w:r>
      </w:p>
    </w:sdtContent>
  </w:sdt>
  <w:p w:rsidR="00774BD5" w:rsidRDefault="00774BD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89" w:rsidRDefault="00DA1D89" w:rsidP="00261299">
      <w:pPr>
        <w:spacing w:after="0" w:line="240" w:lineRule="auto"/>
      </w:pPr>
      <w:r>
        <w:separator/>
      </w:r>
    </w:p>
  </w:footnote>
  <w:footnote w:type="continuationSeparator" w:id="0">
    <w:p w:rsidR="00DA1D89" w:rsidRDefault="00DA1D89"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F4EC1" w:rsidP="00784E7F">
    <w:pPr>
      <w:pStyle w:val="Encabezado"/>
      <w:jc w:val="center"/>
    </w:pPr>
    <w:r>
      <w:rPr>
        <w:noProof/>
        <w:lang w:val="es-ES" w:eastAsia="es-ES"/>
      </w:rPr>
      <w:pict>
        <v:shapetype id="_x0000_t202" coordsize="21600,21600" o:spt="202" path="m,l,21600r21600,l21600,xe">
          <v:stroke joinstyle="miter"/>
          <v:path gradientshapeok="t" o:connecttype="rect"/>
        </v:shapetype>
        <v:shape id="Text Box 1" o:spid="_x0000_s4100" type="#_x0000_t202" style="position:absolute;left:0;text-align:left;margin-left:426.15pt;margin-top:-12.05pt;width:134.8pt;height:5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XqsQ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DD37BC"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rsidR="00091B7C" w:rsidRDefault="00091B7C" w:rsidP="00C8335D">
                <w:pPr>
                  <w:tabs>
                    <w:tab w:val="left" w:pos="3119"/>
                  </w:tabs>
                  <w:spacing w:after="0"/>
                  <w:jc w:val="right"/>
                  <w:rPr>
                    <w:rFonts w:ascii="Verdana" w:hAnsi="Verdana"/>
                    <w:b/>
                    <w:i/>
                    <w:color w:val="003CB4"/>
                    <w:sz w:val="14"/>
                    <w:szCs w:val="16"/>
                    <w:lang w:val="en-GB"/>
                  </w:rPr>
                </w:pPr>
              </w:p>
              <w:p w:rsidR="00091B7C" w:rsidRPr="00345B4F" w:rsidRDefault="00091B7C" w:rsidP="00C8335D">
                <w:pPr>
                  <w:tabs>
                    <w:tab w:val="left" w:pos="3119"/>
                  </w:tabs>
                  <w:spacing w:after="0"/>
                  <w:jc w:val="right"/>
                  <w:rPr>
                    <w:rFonts w:ascii="Verdana" w:hAnsi="Verdana"/>
                    <w:b/>
                    <w:i/>
                    <w:lang w:val="en-GB"/>
                  </w:rPr>
                </w:pPr>
                <w:proofErr w:type="spellStart"/>
                <w:r w:rsidRPr="00345B4F">
                  <w:rPr>
                    <w:rFonts w:ascii="Verdana" w:hAnsi="Verdana"/>
                    <w:b/>
                    <w:i/>
                    <w:lang w:val="en-GB"/>
                  </w:rPr>
                  <w:t>Anexo</w:t>
                </w:r>
                <w:proofErr w:type="spellEnd"/>
                <w:r w:rsidRPr="00345B4F">
                  <w:rPr>
                    <w:rFonts w:ascii="Verdana" w:hAnsi="Verdana"/>
                    <w:b/>
                    <w:i/>
                    <w:lang w:val="en-GB"/>
                  </w:rPr>
                  <w:t xml:space="preserve"> </w:t>
                </w:r>
                <w:proofErr w:type="spellStart"/>
                <w:r w:rsidRPr="00345B4F">
                  <w:rPr>
                    <w:rFonts w:ascii="Verdana" w:hAnsi="Verdana"/>
                    <w:b/>
                    <w:i/>
                    <w:lang w:val="en-GB"/>
                  </w:rPr>
                  <w:t>E.I.b</w:t>
                </w:r>
                <w:proofErr w:type="spellEnd"/>
              </w:p>
              <w:p w:rsidR="00091B7C" w:rsidRDefault="00091B7C" w:rsidP="00C8335D">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Pr>
        <w:noProof/>
        <w:lang w:val="es-ES" w:eastAsia="es-ES"/>
      </w:rPr>
      <w:pict>
        <v:shape id="Text Box 11" o:spid="_x0000_s4099"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s-ES" w:eastAsia="es-ES"/>
      </w:rPr>
      <w:pict>
        <v:shape id="Text Box 2" o:spid="_x0000_s4098"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F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eHgZAGbFvJHVIyhY&#10;SRAYyBTGHiwaqb5jNMAIybD+tqOKYdS+F/AKkpAQO3PchsTzCDbq3LI5t1BRAlSGDUbTcmWmObXr&#10;Fd82EGl6d0LewMupuRP1U1aH9wZjwnE7jDQ7h873zutp8C5/A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o0JZhb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w:t>
                </w:r>
                <w:bookmarkStart w:id="0" w:name="_GoBack"/>
                <w:r w:rsidR="002E3D29">
                  <w:rPr>
                    <w:rFonts w:cstheme="minorHAnsi"/>
                    <w:b/>
                    <w:color w:val="003CB4"/>
                    <w:sz w:val="28"/>
                    <w:szCs w:val="28"/>
                    <w:lang w:val="en-GB"/>
                  </w:rPr>
                  <w:t>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bookmarkEnd w:id="0"/>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00774BD5" w:rsidRPr="00A04811">
      <w:rPr>
        <w:noProof/>
        <w:lang w:val="es-ES" w:eastAsia="es-E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2F4EC1">
    <w:pPr>
      <w:pStyle w:val="Encabezado"/>
    </w:pPr>
    <w:r>
      <w:rPr>
        <w:noProof/>
        <w:lang w:val="es-ES" w:eastAsia="es-E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1B7C"/>
    <w:rsid w:val="000939C4"/>
    <w:rsid w:val="0009420D"/>
    <w:rsid w:val="000A2AA5"/>
    <w:rsid w:val="000B0109"/>
    <w:rsid w:val="000B6A2D"/>
    <w:rsid w:val="000B7386"/>
    <w:rsid w:val="000D40CC"/>
    <w:rsid w:val="000D4175"/>
    <w:rsid w:val="000D7CA8"/>
    <w:rsid w:val="000E0A01"/>
    <w:rsid w:val="000E295A"/>
    <w:rsid w:val="000E3785"/>
    <w:rsid w:val="000E57C0"/>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313B"/>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4EC1"/>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B4F"/>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5E0D"/>
    <w:rsid w:val="003F6749"/>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114F"/>
    <w:rsid w:val="004F32BB"/>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22FB"/>
    <w:rsid w:val="005E4E09"/>
    <w:rsid w:val="005F1150"/>
    <w:rsid w:val="005F2E86"/>
    <w:rsid w:val="005F4B05"/>
    <w:rsid w:val="005F6391"/>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6EBA"/>
    <w:rsid w:val="007319D0"/>
    <w:rsid w:val="007330A3"/>
    <w:rsid w:val="007346C3"/>
    <w:rsid w:val="0073674D"/>
    <w:rsid w:val="00740014"/>
    <w:rsid w:val="00740A99"/>
    <w:rsid w:val="00741EC1"/>
    <w:rsid w:val="00742FED"/>
    <w:rsid w:val="0074445A"/>
    <w:rsid w:val="007445F5"/>
    <w:rsid w:val="00745254"/>
    <w:rsid w:val="00754279"/>
    <w:rsid w:val="0075724E"/>
    <w:rsid w:val="0076359B"/>
    <w:rsid w:val="007636B9"/>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51D"/>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38DC"/>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821"/>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3D1A"/>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AAD"/>
    <w:rsid w:val="00B06FF8"/>
    <w:rsid w:val="00B109A0"/>
    <w:rsid w:val="00B10A5D"/>
    <w:rsid w:val="00B167CE"/>
    <w:rsid w:val="00B17306"/>
    <w:rsid w:val="00B238E9"/>
    <w:rsid w:val="00B23D20"/>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3A19"/>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6411"/>
    <w:rsid w:val="00CA2ED0"/>
    <w:rsid w:val="00CA5563"/>
    <w:rsid w:val="00CA61A6"/>
    <w:rsid w:val="00CA690E"/>
    <w:rsid w:val="00CB4386"/>
    <w:rsid w:val="00CB47C6"/>
    <w:rsid w:val="00CB48B0"/>
    <w:rsid w:val="00CB515E"/>
    <w:rsid w:val="00CB5CB5"/>
    <w:rsid w:val="00CC2CA7"/>
    <w:rsid w:val="00CC67AF"/>
    <w:rsid w:val="00CC7049"/>
    <w:rsid w:val="00CC71D2"/>
    <w:rsid w:val="00CD0BF4"/>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A17"/>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1D89"/>
    <w:rsid w:val="00DA4AB8"/>
    <w:rsid w:val="00DB38B9"/>
    <w:rsid w:val="00DB734F"/>
    <w:rsid w:val="00DC00DC"/>
    <w:rsid w:val="00DC1B56"/>
    <w:rsid w:val="00DC2AF3"/>
    <w:rsid w:val="00DC3994"/>
    <w:rsid w:val="00DC696D"/>
    <w:rsid w:val="00DD2814"/>
    <w:rsid w:val="00DD35D0"/>
    <w:rsid w:val="00DD37BC"/>
    <w:rsid w:val="00DD3CF9"/>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0583"/>
    <w:rsid w:val="00E44170"/>
    <w:rsid w:val="00E501A6"/>
    <w:rsid w:val="00E52A24"/>
    <w:rsid w:val="00E5697F"/>
    <w:rsid w:val="00E636B5"/>
    <w:rsid w:val="00E64A2D"/>
    <w:rsid w:val="00E65A4C"/>
    <w:rsid w:val="00E721CF"/>
    <w:rsid w:val="00E72314"/>
    <w:rsid w:val="00E744AB"/>
    <w:rsid w:val="00E75BF3"/>
    <w:rsid w:val="00E75EAB"/>
    <w:rsid w:val="00E764A4"/>
    <w:rsid w:val="00E83E7D"/>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B41"/>
    <w:rsid w:val="00F97F6E"/>
    <w:rsid w:val="00FA24C0"/>
    <w:rsid w:val="00FA3E94"/>
    <w:rsid w:val="00FA4D73"/>
    <w:rsid w:val="00FB2A12"/>
    <w:rsid w:val="00FB49EE"/>
    <w:rsid w:val="00FB56FF"/>
    <w:rsid w:val="00FD314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F4EC1"/>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09045364">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8412A-3C93-462A-AE86-06501FBE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Emperatriz</cp:lastModifiedBy>
  <cp:revision>2</cp:revision>
  <cp:lastPrinted>2015-04-10T09:51:00Z</cp:lastPrinted>
  <dcterms:created xsi:type="dcterms:W3CDTF">2016-03-11T11:19:00Z</dcterms:created>
  <dcterms:modified xsi:type="dcterms:W3CDTF">2016-03-11T11:19:00Z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